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EF5" w:rsidRPr="003A1E16" w:rsidRDefault="00C76A97" w:rsidP="00E20F52">
      <w:pPr>
        <w:rPr>
          <w:b/>
          <w:lang w:val="nl-NL"/>
        </w:rPr>
      </w:pPr>
      <w:r w:rsidRPr="003A1E16">
        <w:rPr>
          <w:noProof/>
          <w:lang w:val="nl-NL" w:eastAsia="nl-NL"/>
        </w:rPr>
        <w:drawing>
          <wp:inline distT="0" distB="0" distL="0" distR="0" wp14:anchorId="0D1A7EEC" wp14:editId="4C83D32A">
            <wp:extent cx="5943600" cy="1390650"/>
            <wp:effectExtent l="0" t="0" r="0" b="0"/>
            <wp:docPr id="2" name="Picture 2" descr="Q:\Maritiem_Portal\Content &amp; website &amp; portal\BANNER rechten\NIEUWE BANNER NOV 2017\bovenbalk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Maritiem_Portal\Content &amp; website &amp; portal\BANNER rechten\NIEUWE BANNER NOV 2017\bovenbalk2017.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1390650"/>
                    </a:xfrm>
                    <a:prstGeom prst="rect">
                      <a:avLst/>
                    </a:prstGeom>
                    <a:noFill/>
                    <a:ln>
                      <a:noFill/>
                    </a:ln>
                  </pic:spPr>
                </pic:pic>
              </a:graphicData>
            </a:graphic>
          </wp:inline>
        </w:drawing>
      </w:r>
    </w:p>
    <w:p w:rsidR="00DB6684" w:rsidRPr="003A1E16" w:rsidRDefault="00DB6684" w:rsidP="00E20F52">
      <w:pPr>
        <w:rPr>
          <w:lang w:val="nl-NL"/>
        </w:rPr>
      </w:pPr>
    </w:p>
    <w:p w:rsidR="00EA1218" w:rsidRPr="003A1E16" w:rsidRDefault="00264784" w:rsidP="00264784">
      <w:pPr>
        <w:rPr>
          <w:lang w:val="nl-NL"/>
        </w:rPr>
      </w:pPr>
      <w:r w:rsidRPr="009F23E6">
        <w:rPr>
          <w:b/>
          <w:lang w:val="nl-NL"/>
        </w:rPr>
        <w:t xml:space="preserve">Verslag van het Voorjaarssymposium </w:t>
      </w:r>
      <w:r w:rsidR="00E20F52" w:rsidRPr="009F23E6">
        <w:rPr>
          <w:b/>
          <w:lang w:val="nl-NL"/>
        </w:rPr>
        <w:t>‘</w:t>
      </w:r>
      <w:r w:rsidR="00D40A2F" w:rsidRPr="009F23E6">
        <w:rPr>
          <w:b/>
          <w:lang w:val="nl-NL"/>
        </w:rPr>
        <w:t>Maak maritieme geschiedenis zichtbaar</w:t>
      </w:r>
      <w:r w:rsidRPr="009F23E6">
        <w:rPr>
          <w:b/>
          <w:lang w:val="nl-NL"/>
        </w:rPr>
        <w:t xml:space="preserve">: </w:t>
      </w:r>
      <w:r w:rsidR="00727D6D" w:rsidRPr="009F23E6">
        <w:rPr>
          <w:b/>
          <w:lang w:val="nl-NL"/>
        </w:rPr>
        <w:t>k</w:t>
      </w:r>
      <w:r w:rsidRPr="009F23E6">
        <w:rPr>
          <w:b/>
          <w:lang w:val="nl-NL"/>
        </w:rPr>
        <w:t>ennisuitwisseling tussen historici en conservatoren</w:t>
      </w:r>
      <w:r w:rsidR="00E20F52" w:rsidRPr="009F23E6">
        <w:rPr>
          <w:b/>
          <w:lang w:val="nl-NL"/>
        </w:rPr>
        <w:t>’</w:t>
      </w:r>
      <w:r w:rsidR="00887FA4" w:rsidRPr="00D97ED9">
        <w:rPr>
          <w:lang w:val="nl-NL"/>
        </w:rPr>
        <w:t xml:space="preserve">. </w:t>
      </w:r>
      <w:r w:rsidR="00E20F52" w:rsidRPr="00D97ED9">
        <w:rPr>
          <w:lang w:val="nl-NL"/>
        </w:rPr>
        <w:t>Symposium Maritiem Portal en Nieuwe Maritieme Geschiedenis van Nederland</w:t>
      </w:r>
      <w:r w:rsidR="0059713B" w:rsidRPr="00D97ED9">
        <w:rPr>
          <w:lang w:val="nl-NL"/>
        </w:rPr>
        <w:t>, v</w:t>
      </w:r>
      <w:r w:rsidR="001F7EF5" w:rsidRPr="00D97ED9">
        <w:rPr>
          <w:lang w:val="nl-NL"/>
        </w:rPr>
        <w:t>rijdag</w:t>
      </w:r>
      <w:r w:rsidR="0076191C">
        <w:rPr>
          <w:lang w:val="nl-NL"/>
        </w:rPr>
        <w:t>middag</w:t>
      </w:r>
      <w:r w:rsidR="001F7EF5" w:rsidRPr="00D97ED9">
        <w:rPr>
          <w:lang w:val="nl-NL"/>
        </w:rPr>
        <w:t xml:space="preserve"> </w:t>
      </w:r>
      <w:r w:rsidR="00C45EC2" w:rsidRPr="00D97ED9">
        <w:rPr>
          <w:lang w:val="nl-NL"/>
        </w:rPr>
        <w:t>16 maart 2018</w:t>
      </w:r>
      <w:r w:rsidR="00F61B17" w:rsidRPr="00D97ED9">
        <w:rPr>
          <w:lang w:val="nl-NL"/>
        </w:rPr>
        <w:t>.</w:t>
      </w:r>
      <w:r w:rsidR="003A1E16" w:rsidRPr="00D97ED9">
        <w:rPr>
          <w:lang w:val="nl-NL"/>
        </w:rPr>
        <w:t xml:space="preserve"> </w:t>
      </w:r>
      <w:r w:rsidR="007B5858" w:rsidRPr="00D97ED9">
        <w:rPr>
          <w:lang w:val="nl-NL"/>
        </w:rPr>
        <w:t>Locatie</w:t>
      </w:r>
      <w:r w:rsidR="007B5858" w:rsidRPr="003A1E16">
        <w:rPr>
          <w:lang w:val="nl-NL"/>
        </w:rPr>
        <w:t xml:space="preserve">: </w:t>
      </w:r>
      <w:r w:rsidR="00C45EC2" w:rsidRPr="003A1E16">
        <w:rPr>
          <w:lang w:val="nl-NL"/>
        </w:rPr>
        <w:t xml:space="preserve">Rijksdienst voor het Cultureel Erfgoed, </w:t>
      </w:r>
      <w:proofErr w:type="spellStart"/>
      <w:r w:rsidR="00C45EC2" w:rsidRPr="003A1E16">
        <w:rPr>
          <w:lang w:val="nl-NL"/>
        </w:rPr>
        <w:t>Sm</w:t>
      </w:r>
      <w:r w:rsidR="00E61DE9" w:rsidRPr="003A1E16">
        <w:rPr>
          <w:lang w:val="nl-NL"/>
        </w:rPr>
        <w:t>allepad</w:t>
      </w:r>
      <w:proofErr w:type="spellEnd"/>
      <w:r w:rsidR="00E61DE9" w:rsidRPr="003A1E16">
        <w:rPr>
          <w:lang w:val="nl-NL"/>
        </w:rPr>
        <w:t xml:space="preserve"> 5</w:t>
      </w:r>
      <w:r w:rsidR="00D97ED9">
        <w:rPr>
          <w:lang w:val="nl-NL"/>
        </w:rPr>
        <w:t>,</w:t>
      </w:r>
      <w:r w:rsidR="00E61DE9" w:rsidRPr="003A1E16">
        <w:rPr>
          <w:lang w:val="nl-NL"/>
        </w:rPr>
        <w:t xml:space="preserve"> 3811 MG Amersfoort.</w:t>
      </w:r>
    </w:p>
    <w:p w:rsidR="00841BED" w:rsidRPr="003A1E16" w:rsidRDefault="00841BED" w:rsidP="00571E47">
      <w:pPr>
        <w:tabs>
          <w:tab w:val="left" w:pos="1701"/>
        </w:tabs>
        <w:rPr>
          <w:lang w:val="nl-NL"/>
        </w:rPr>
      </w:pPr>
      <w:r w:rsidRPr="003A1E16">
        <w:rPr>
          <w:lang w:val="nl-NL"/>
        </w:rPr>
        <w:t xml:space="preserve">Tijdens de pauzes </w:t>
      </w:r>
      <w:r w:rsidR="00571E47" w:rsidRPr="003A1E16">
        <w:rPr>
          <w:lang w:val="nl-NL"/>
        </w:rPr>
        <w:t>werd de mogelijkheid geboden om</w:t>
      </w:r>
      <w:r w:rsidRPr="003A1E16">
        <w:rPr>
          <w:lang w:val="nl-NL"/>
        </w:rPr>
        <w:t xml:space="preserve"> met een VR bril op door een </w:t>
      </w:r>
      <w:r w:rsidR="00536D46">
        <w:rPr>
          <w:lang w:val="nl-NL"/>
        </w:rPr>
        <w:t>ze</w:t>
      </w:r>
      <w:r w:rsidR="008B62D6">
        <w:rPr>
          <w:lang w:val="nl-NL"/>
        </w:rPr>
        <w:t>v</w:t>
      </w:r>
      <w:r w:rsidR="00536D46">
        <w:rPr>
          <w:lang w:val="nl-NL"/>
        </w:rPr>
        <w:t>entiende-</w:t>
      </w:r>
      <w:r w:rsidRPr="003A1E16">
        <w:rPr>
          <w:lang w:val="nl-NL"/>
        </w:rPr>
        <w:t xml:space="preserve">eeuws pinas schip </w:t>
      </w:r>
      <w:r w:rsidR="00E56259">
        <w:rPr>
          <w:lang w:val="nl-NL"/>
        </w:rPr>
        <w:t xml:space="preserve">te </w:t>
      </w:r>
      <w:r w:rsidRPr="003A1E16">
        <w:rPr>
          <w:lang w:val="nl-NL"/>
        </w:rPr>
        <w:t>wandelen en</w:t>
      </w:r>
      <w:r w:rsidR="00E56259">
        <w:rPr>
          <w:lang w:val="nl-NL"/>
        </w:rPr>
        <w:t xml:space="preserve"> te</w:t>
      </w:r>
      <w:r w:rsidRPr="003A1E16">
        <w:rPr>
          <w:lang w:val="nl-NL"/>
        </w:rPr>
        <w:t xml:space="preserve"> beleven hoe </w:t>
      </w:r>
      <w:r w:rsidR="00A718FA">
        <w:rPr>
          <w:lang w:val="nl-NL"/>
        </w:rPr>
        <w:t>het leven moet</w:t>
      </w:r>
      <w:r w:rsidR="00E64DB3">
        <w:rPr>
          <w:lang w:val="nl-NL"/>
        </w:rPr>
        <w:t xml:space="preserve"> zijn geweest</w:t>
      </w:r>
      <w:r w:rsidR="00F03B14">
        <w:rPr>
          <w:lang w:val="nl-NL"/>
        </w:rPr>
        <w:t xml:space="preserve"> aan boord van zo’n schip</w:t>
      </w:r>
      <w:r w:rsidRPr="003A1E16">
        <w:rPr>
          <w:lang w:val="nl-NL"/>
        </w:rPr>
        <w:t>.</w:t>
      </w:r>
      <w:r w:rsidR="00A718FA">
        <w:rPr>
          <w:lang w:val="nl-NL"/>
        </w:rPr>
        <w:t xml:space="preserve"> </w:t>
      </w:r>
      <w:r w:rsidRPr="003A1E16">
        <w:rPr>
          <w:lang w:val="nl-NL"/>
        </w:rPr>
        <w:t xml:space="preserve">Voor meer informatie over het pinas-project, zie </w:t>
      </w:r>
      <w:hyperlink r:id="rId8" w:history="1">
        <w:r w:rsidRPr="003A1E16">
          <w:rPr>
            <w:rStyle w:val="Hyperlink"/>
            <w:lang w:val="nl-NL"/>
          </w:rPr>
          <w:t>RCE Maritiem Programma</w:t>
        </w:r>
      </w:hyperlink>
      <w:r w:rsidRPr="003A1E16">
        <w:rPr>
          <w:lang w:val="nl-NL"/>
        </w:rPr>
        <w:t>.</w:t>
      </w:r>
    </w:p>
    <w:p w:rsidR="00841BED" w:rsidRPr="003A1E16" w:rsidRDefault="00841BED" w:rsidP="00841BED">
      <w:pPr>
        <w:tabs>
          <w:tab w:val="left" w:pos="1701"/>
        </w:tabs>
        <w:rPr>
          <w:lang w:val="nl-NL"/>
        </w:rPr>
      </w:pPr>
    </w:p>
    <w:p w:rsidR="006C61EB" w:rsidRPr="003A1E16" w:rsidRDefault="006C61EB" w:rsidP="006C61EB">
      <w:pPr>
        <w:tabs>
          <w:tab w:val="left" w:pos="1701"/>
        </w:tabs>
        <w:rPr>
          <w:i/>
          <w:lang w:val="nl-NL"/>
        </w:rPr>
      </w:pPr>
      <w:r w:rsidRPr="003A1E16">
        <w:rPr>
          <w:i/>
          <w:lang w:val="nl-NL"/>
        </w:rPr>
        <w:t xml:space="preserve">Gezocht: favoriet maritiem erfgoed in kader Europees Erfgoedjaar, Mirjam </w:t>
      </w:r>
      <w:proofErr w:type="spellStart"/>
      <w:r w:rsidRPr="003A1E16">
        <w:rPr>
          <w:i/>
          <w:lang w:val="nl-NL"/>
        </w:rPr>
        <w:t>Blott</w:t>
      </w:r>
      <w:proofErr w:type="spellEnd"/>
      <w:r w:rsidRPr="003A1E16">
        <w:rPr>
          <w:i/>
          <w:lang w:val="nl-NL"/>
        </w:rPr>
        <w:t xml:space="preserve"> (proj</w:t>
      </w:r>
      <w:r w:rsidR="00EA4ACC">
        <w:rPr>
          <w:i/>
          <w:lang w:val="nl-NL"/>
        </w:rPr>
        <w:t>ectleider Europees Erfgoedjaar)</w:t>
      </w:r>
      <w:r w:rsidRPr="003A1E16">
        <w:rPr>
          <w:i/>
          <w:lang w:val="nl-NL"/>
        </w:rPr>
        <w:t xml:space="preserve"> en Willemien van de Langemheen (Rijksdienst voor het Cultureel Erfgoed)</w:t>
      </w:r>
    </w:p>
    <w:p w:rsidR="00841BED" w:rsidRDefault="00571E47" w:rsidP="00F27697">
      <w:pPr>
        <w:tabs>
          <w:tab w:val="left" w:pos="0"/>
        </w:tabs>
        <w:rPr>
          <w:lang w:val="nl-NL"/>
        </w:rPr>
      </w:pPr>
      <w:r w:rsidRPr="003A1E16">
        <w:rPr>
          <w:lang w:val="nl-NL"/>
        </w:rPr>
        <w:t xml:space="preserve">De Rijksdienst voor het Cultureel Erfgoed maakte van de aanwezigheid van </w:t>
      </w:r>
      <w:r w:rsidR="0012625A">
        <w:rPr>
          <w:lang w:val="nl-NL"/>
        </w:rPr>
        <w:t>circa</w:t>
      </w:r>
      <w:r w:rsidRPr="003A1E16">
        <w:rPr>
          <w:lang w:val="nl-NL"/>
        </w:rPr>
        <w:t xml:space="preserve"> 75 deelnemers aan het Symposium gebruik om de aftrap te doen voor het project </w:t>
      </w:r>
      <w:r w:rsidR="00841BED" w:rsidRPr="003A1E16">
        <w:rPr>
          <w:i/>
          <w:lang w:val="nl-NL"/>
        </w:rPr>
        <w:t>Gezocht: favoriet maritiem erfgoed in kader Europees Erfgoedjaar</w:t>
      </w:r>
      <w:r w:rsidRPr="004170E8">
        <w:rPr>
          <w:lang w:val="nl-NL"/>
        </w:rPr>
        <w:t xml:space="preserve">. </w:t>
      </w:r>
      <w:r w:rsidRPr="003A1E16">
        <w:rPr>
          <w:lang w:val="nl-NL"/>
        </w:rPr>
        <w:t xml:space="preserve">Iedereen werd opgeroepen om zijn of haar favoriete maritiem erfgoed in te sturen </w:t>
      </w:r>
      <w:r w:rsidR="008D1355">
        <w:rPr>
          <w:lang w:val="nl-NL"/>
        </w:rPr>
        <w:t xml:space="preserve">via </w:t>
      </w:r>
      <w:hyperlink r:id="rId9" w:history="1">
        <w:r w:rsidR="008D1355" w:rsidRPr="008D1355">
          <w:rPr>
            <w:rStyle w:val="Hyperlink"/>
            <w:lang w:val="nl-NL"/>
          </w:rPr>
          <w:t>deze link</w:t>
        </w:r>
      </w:hyperlink>
      <w:r w:rsidRPr="003A1E16">
        <w:rPr>
          <w:lang w:val="nl-NL"/>
        </w:rPr>
        <w:t xml:space="preserve">. Projectleider Europees Erfgoedjaar Mirjam </w:t>
      </w:r>
      <w:proofErr w:type="spellStart"/>
      <w:r w:rsidRPr="003A1E16">
        <w:rPr>
          <w:lang w:val="nl-NL"/>
        </w:rPr>
        <w:t>Blott</w:t>
      </w:r>
      <w:proofErr w:type="spellEnd"/>
      <w:r w:rsidRPr="003A1E16">
        <w:rPr>
          <w:lang w:val="nl-NL"/>
        </w:rPr>
        <w:t xml:space="preserve"> legde uit dat </w:t>
      </w:r>
      <w:r w:rsidR="008D1355">
        <w:rPr>
          <w:lang w:val="nl-NL"/>
        </w:rPr>
        <w:t xml:space="preserve">samen </w:t>
      </w:r>
      <w:r w:rsidRPr="003A1E16">
        <w:rPr>
          <w:lang w:val="nl-NL"/>
        </w:rPr>
        <w:t xml:space="preserve">met Martijn Manders (RCE) dit jaar </w:t>
      </w:r>
      <w:r w:rsidR="008D1355">
        <w:rPr>
          <w:lang w:val="nl-NL"/>
        </w:rPr>
        <w:t xml:space="preserve">wordt </w:t>
      </w:r>
      <w:r w:rsidRPr="003A1E16">
        <w:rPr>
          <w:lang w:val="nl-NL"/>
        </w:rPr>
        <w:t>gezocht naar het favoriete maritieme erfgoed</w:t>
      </w:r>
      <w:r w:rsidR="008949CF" w:rsidRPr="003A1E16">
        <w:rPr>
          <w:lang w:val="nl-NL"/>
        </w:rPr>
        <w:t>, want water verbindt ons allemaa</w:t>
      </w:r>
      <w:r w:rsidR="00EA10A8" w:rsidRPr="003A1E16">
        <w:rPr>
          <w:lang w:val="nl-NL"/>
        </w:rPr>
        <w:t>l</w:t>
      </w:r>
      <w:r w:rsidR="008949CF" w:rsidRPr="003A1E16">
        <w:rPr>
          <w:lang w:val="nl-NL"/>
        </w:rPr>
        <w:t>.</w:t>
      </w:r>
      <w:r w:rsidRPr="003A1E16">
        <w:rPr>
          <w:lang w:val="nl-NL"/>
        </w:rPr>
        <w:t xml:space="preserve"> </w:t>
      </w:r>
      <w:r w:rsidR="00785A6A" w:rsidRPr="003A1E16">
        <w:rPr>
          <w:lang w:val="nl-NL"/>
        </w:rPr>
        <w:t xml:space="preserve">Het kan gaan om materieel of immaterieel erfgoed. </w:t>
      </w:r>
      <w:r w:rsidR="00022B35" w:rsidRPr="003A1E16">
        <w:rPr>
          <w:lang w:val="nl-NL"/>
        </w:rPr>
        <w:t>Insturen kan op allerlei manieren: filmpje, foto, beschrijving</w:t>
      </w:r>
      <w:r w:rsidR="00785A6A" w:rsidRPr="003A1E16">
        <w:rPr>
          <w:lang w:val="nl-NL"/>
        </w:rPr>
        <w:t>, sage</w:t>
      </w:r>
      <w:r w:rsidR="00022B35" w:rsidRPr="003A1E16">
        <w:rPr>
          <w:lang w:val="nl-NL"/>
        </w:rPr>
        <w:t>.</w:t>
      </w:r>
      <w:r w:rsidR="007E6E5C" w:rsidRPr="003A1E16">
        <w:rPr>
          <w:lang w:val="nl-NL"/>
        </w:rPr>
        <w:t xml:space="preserve"> </w:t>
      </w:r>
      <w:r w:rsidR="00841BED" w:rsidRPr="003A1E16">
        <w:rPr>
          <w:lang w:val="nl-NL"/>
        </w:rPr>
        <w:t xml:space="preserve">Willemien van de Langemheen </w:t>
      </w:r>
      <w:r w:rsidR="008949CF" w:rsidRPr="003A1E16">
        <w:rPr>
          <w:lang w:val="nl-NL"/>
        </w:rPr>
        <w:t>vul</w:t>
      </w:r>
      <w:r w:rsidR="007D19F0">
        <w:rPr>
          <w:lang w:val="nl-NL"/>
        </w:rPr>
        <w:t>de</w:t>
      </w:r>
      <w:r w:rsidR="008949CF" w:rsidRPr="003A1E16">
        <w:rPr>
          <w:lang w:val="nl-NL"/>
        </w:rPr>
        <w:t xml:space="preserve"> aan dat het de bedoeling </w:t>
      </w:r>
      <w:r w:rsidR="00A718FA">
        <w:rPr>
          <w:lang w:val="nl-NL"/>
        </w:rPr>
        <w:t xml:space="preserve">is </w:t>
      </w:r>
      <w:r w:rsidR="008949CF" w:rsidRPr="003A1E16">
        <w:rPr>
          <w:lang w:val="nl-NL"/>
        </w:rPr>
        <w:t>om de waardering en de betekenis van maritiem erfgoed voor een breder publiek voor het voetlicht te brengen.</w:t>
      </w:r>
      <w:r w:rsidR="00BE2FFB" w:rsidRPr="003A1E16">
        <w:rPr>
          <w:lang w:val="nl-NL"/>
        </w:rPr>
        <w:t xml:space="preserve"> De inzendingen worden verzameld op een maritiem platform. Aan het eind van 2018 zullen experts de inzendingen bekijken en een keuze maken.</w:t>
      </w:r>
      <w:r w:rsidR="007D19F0">
        <w:rPr>
          <w:lang w:val="nl-NL"/>
        </w:rPr>
        <w:t xml:space="preserve"> </w:t>
      </w:r>
      <w:r w:rsidR="007D19F0" w:rsidRPr="003A1E16">
        <w:rPr>
          <w:lang w:val="nl-NL"/>
        </w:rPr>
        <w:t>Zegt het voort!</w:t>
      </w:r>
    </w:p>
    <w:p w:rsidR="00320867" w:rsidRPr="008270C1" w:rsidRDefault="00320867" w:rsidP="00E20F52">
      <w:pPr>
        <w:rPr>
          <w:i/>
          <w:lang w:val="nl-NL"/>
        </w:rPr>
      </w:pPr>
    </w:p>
    <w:p w:rsidR="004F2CFC" w:rsidRPr="003A1E16" w:rsidRDefault="004F2CFC" w:rsidP="004F2CFC">
      <w:pPr>
        <w:tabs>
          <w:tab w:val="left" w:pos="142"/>
        </w:tabs>
        <w:rPr>
          <w:i/>
          <w:lang w:val="nl-NL"/>
        </w:rPr>
      </w:pPr>
      <w:r w:rsidRPr="003A1E16">
        <w:rPr>
          <w:i/>
          <w:lang w:val="nl-NL"/>
        </w:rPr>
        <w:t>Welkomstwoord, Henk den Heijer (hoofdredactie Nieuwe Maritieme Geschiedenis van Nederland; Universiteit Leiden)</w:t>
      </w:r>
    </w:p>
    <w:p w:rsidR="00F15020" w:rsidRPr="003A1E16" w:rsidRDefault="00566FA6" w:rsidP="00F27697">
      <w:pPr>
        <w:tabs>
          <w:tab w:val="left" w:pos="0"/>
          <w:tab w:val="left" w:pos="142"/>
        </w:tabs>
        <w:rPr>
          <w:lang w:val="nl-NL"/>
        </w:rPr>
      </w:pPr>
      <w:r w:rsidRPr="003A1E16">
        <w:rPr>
          <w:lang w:val="nl-NL"/>
        </w:rPr>
        <w:t xml:space="preserve">Om 13.30 uur </w:t>
      </w:r>
      <w:r w:rsidR="00907174" w:rsidRPr="003A1E16">
        <w:rPr>
          <w:lang w:val="nl-NL"/>
        </w:rPr>
        <w:t>open</w:t>
      </w:r>
      <w:r w:rsidR="00D66440">
        <w:rPr>
          <w:lang w:val="nl-NL"/>
        </w:rPr>
        <w:t>de</w:t>
      </w:r>
      <w:r w:rsidR="00907174" w:rsidRPr="003A1E16">
        <w:rPr>
          <w:lang w:val="nl-NL"/>
        </w:rPr>
        <w:t xml:space="preserve"> </w:t>
      </w:r>
      <w:r w:rsidR="009A3664" w:rsidRPr="003A1E16">
        <w:rPr>
          <w:lang w:val="nl-NL"/>
        </w:rPr>
        <w:t>d</w:t>
      </w:r>
      <w:r w:rsidR="00AB0B4E" w:rsidRPr="003A1E16">
        <w:rPr>
          <w:lang w:val="nl-NL"/>
        </w:rPr>
        <w:t>agvoorzitter Henk den Heijer</w:t>
      </w:r>
      <w:r w:rsidR="00907174" w:rsidRPr="003A1E16">
        <w:rPr>
          <w:lang w:val="nl-NL"/>
        </w:rPr>
        <w:t xml:space="preserve"> het symposium en bedankt</w:t>
      </w:r>
      <w:r w:rsidR="00D66440">
        <w:rPr>
          <w:lang w:val="nl-NL"/>
        </w:rPr>
        <w:t>e</w:t>
      </w:r>
      <w:r w:rsidR="00907174" w:rsidRPr="003A1E16">
        <w:rPr>
          <w:lang w:val="nl-NL"/>
        </w:rPr>
        <w:t xml:space="preserve"> de</w:t>
      </w:r>
      <w:r w:rsidR="00F27697" w:rsidRPr="003A1E16">
        <w:rPr>
          <w:lang w:val="nl-NL"/>
        </w:rPr>
        <w:t xml:space="preserve"> RCE voor de </w:t>
      </w:r>
      <w:r w:rsidR="00AB0B4E" w:rsidRPr="003A1E16">
        <w:rPr>
          <w:lang w:val="nl-NL"/>
        </w:rPr>
        <w:t xml:space="preserve">gastvrijheid. </w:t>
      </w:r>
      <w:r w:rsidR="00DB2AA6" w:rsidRPr="003A1E16">
        <w:rPr>
          <w:lang w:val="nl-NL"/>
        </w:rPr>
        <w:t>Hij herinner</w:t>
      </w:r>
      <w:r w:rsidR="005A487A">
        <w:rPr>
          <w:lang w:val="nl-NL"/>
        </w:rPr>
        <w:t xml:space="preserve">de </w:t>
      </w:r>
      <w:r w:rsidR="00DB2AA6" w:rsidRPr="003A1E16">
        <w:rPr>
          <w:lang w:val="nl-NL"/>
        </w:rPr>
        <w:t>eraan dat twee jaar geleden</w:t>
      </w:r>
      <w:r w:rsidR="001E0770">
        <w:rPr>
          <w:lang w:val="nl-NL"/>
        </w:rPr>
        <w:t xml:space="preserve"> </w:t>
      </w:r>
      <w:r w:rsidR="00DB2AA6" w:rsidRPr="003A1E16">
        <w:rPr>
          <w:lang w:val="nl-NL"/>
        </w:rPr>
        <w:t>het eerste symposium werd gehouden</w:t>
      </w:r>
      <w:r w:rsidR="005A487A">
        <w:rPr>
          <w:lang w:val="nl-NL"/>
        </w:rPr>
        <w:t>,</w:t>
      </w:r>
      <w:r w:rsidR="00DB2AA6" w:rsidRPr="003A1E16">
        <w:rPr>
          <w:lang w:val="nl-NL"/>
        </w:rPr>
        <w:t xml:space="preserve"> </w:t>
      </w:r>
      <w:r w:rsidR="005A487A">
        <w:rPr>
          <w:lang w:val="nl-NL"/>
        </w:rPr>
        <w:t xml:space="preserve">met de start </w:t>
      </w:r>
      <w:r w:rsidR="00DB2AA6" w:rsidRPr="003A1E16">
        <w:rPr>
          <w:lang w:val="nl-NL"/>
        </w:rPr>
        <w:t xml:space="preserve">van het Maritiem Portal en </w:t>
      </w:r>
      <w:r w:rsidR="00A64EA1" w:rsidRPr="003A1E16">
        <w:rPr>
          <w:lang w:val="nl-NL"/>
        </w:rPr>
        <w:t xml:space="preserve">de </w:t>
      </w:r>
      <w:r w:rsidR="00DB2AA6" w:rsidRPr="003A1E16">
        <w:rPr>
          <w:i/>
          <w:lang w:val="nl-NL"/>
        </w:rPr>
        <w:t>Nieuwe Maritieme Geschiedenis van Nederland</w:t>
      </w:r>
      <w:r w:rsidR="00DB2AA6" w:rsidRPr="003A1E16">
        <w:rPr>
          <w:lang w:val="nl-NL"/>
        </w:rPr>
        <w:t xml:space="preserve">. </w:t>
      </w:r>
      <w:r w:rsidR="00F44EED" w:rsidRPr="003A1E16">
        <w:rPr>
          <w:lang w:val="nl-NL"/>
        </w:rPr>
        <w:t>Op 1</w:t>
      </w:r>
      <w:r w:rsidR="00117301" w:rsidRPr="003A1E16">
        <w:rPr>
          <w:lang w:val="nl-NL"/>
        </w:rPr>
        <w:t xml:space="preserve">7 maart 2017 werd er aandacht besteed aan de </w:t>
      </w:r>
      <w:r w:rsidR="00CE5FA7">
        <w:rPr>
          <w:lang w:val="nl-NL"/>
        </w:rPr>
        <w:t xml:space="preserve">in de </w:t>
      </w:r>
      <w:r w:rsidR="00CE5FA7">
        <w:rPr>
          <w:i/>
          <w:lang w:val="nl-NL"/>
        </w:rPr>
        <w:t xml:space="preserve">NMGN </w:t>
      </w:r>
      <w:r w:rsidR="00117301" w:rsidRPr="003A1E16">
        <w:rPr>
          <w:lang w:val="nl-NL"/>
        </w:rPr>
        <w:t>nieuwe sectoren maritieme cultuur, binnenvaart en offshore</w:t>
      </w:r>
      <w:r w:rsidR="00870D61" w:rsidRPr="003A1E16">
        <w:rPr>
          <w:lang w:val="nl-NL"/>
        </w:rPr>
        <w:t xml:space="preserve">. De </w:t>
      </w:r>
      <w:r w:rsidR="00CE5FA7">
        <w:rPr>
          <w:lang w:val="nl-NL"/>
        </w:rPr>
        <w:t xml:space="preserve">(oude) </w:t>
      </w:r>
      <w:r w:rsidR="00870D61" w:rsidRPr="003A1E16">
        <w:rPr>
          <w:i/>
          <w:lang w:val="nl-NL"/>
        </w:rPr>
        <w:t>Maritieme Geschiedenis der Nederlanden</w:t>
      </w:r>
      <w:r w:rsidR="00870D61" w:rsidRPr="003A1E16">
        <w:rPr>
          <w:lang w:val="nl-NL"/>
        </w:rPr>
        <w:t xml:space="preserve"> kwam via het </w:t>
      </w:r>
      <w:hyperlink r:id="rId10" w:history="1">
        <w:r w:rsidR="00870D61" w:rsidRPr="00474A3A">
          <w:rPr>
            <w:rStyle w:val="Hyperlink"/>
            <w:lang w:val="nl-NL"/>
          </w:rPr>
          <w:t>Maritiem Portal</w:t>
        </w:r>
      </w:hyperlink>
      <w:r w:rsidR="00870D61" w:rsidRPr="003A1E16">
        <w:rPr>
          <w:lang w:val="nl-NL"/>
        </w:rPr>
        <w:t xml:space="preserve"> beschikbaar.</w:t>
      </w:r>
      <w:r w:rsidR="00A64EA1" w:rsidRPr="003A1E16">
        <w:rPr>
          <w:lang w:val="nl-NL"/>
        </w:rPr>
        <w:t xml:space="preserve"> </w:t>
      </w:r>
      <w:r w:rsidR="00E73A89">
        <w:rPr>
          <w:lang w:val="nl-NL"/>
        </w:rPr>
        <w:t>Daarna</w:t>
      </w:r>
      <w:r w:rsidR="00034417">
        <w:rPr>
          <w:lang w:val="nl-NL"/>
        </w:rPr>
        <w:t xml:space="preserve"> gaf </w:t>
      </w:r>
      <w:r w:rsidR="001E0770">
        <w:rPr>
          <w:lang w:val="nl-NL"/>
        </w:rPr>
        <w:t xml:space="preserve">Den Heijer een toelichting op het </w:t>
      </w:r>
      <w:proofErr w:type="spellStart"/>
      <w:r w:rsidR="001E0770">
        <w:rPr>
          <w:lang w:val="nl-NL"/>
        </w:rPr>
        <w:t>gemȇ</w:t>
      </w:r>
      <w:r w:rsidR="00034417">
        <w:rPr>
          <w:lang w:val="nl-NL"/>
        </w:rPr>
        <w:t>leerde</w:t>
      </w:r>
      <w:proofErr w:type="spellEnd"/>
      <w:r w:rsidR="00034417">
        <w:rPr>
          <w:lang w:val="nl-NL"/>
        </w:rPr>
        <w:t xml:space="preserve"> congresprogramma </w:t>
      </w:r>
      <w:r w:rsidR="00F83C1E">
        <w:rPr>
          <w:lang w:val="nl-NL"/>
        </w:rPr>
        <w:t xml:space="preserve">van 16 maart 2018 </w:t>
      </w:r>
      <w:r w:rsidR="00034417">
        <w:rPr>
          <w:lang w:val="nl-NL"/>
        </w:rPr>
        <w:t xml:space="preserve">met als </w:t>
      </w:r>
      <w:r w:rsidR="00F83C1E">
        <w:rPr>
          <w:lang w:val="nl-NL"/>
        </w:rPr>
        <w:t xml:space="preserve">centraal </w:t>
      </w:r>
      <w:r w:rsidR="00034417">
        <w:rPr>
          <w:lang w:val="nl-NL"/>
        </w:rPr>
        <w:t xml:space="preserve">thema: </w:t>
      </w:r>
      <w:r w:rsidR="00034417" w:rsidRPr="003A1E16">
        <w:rPr>
          <w:lang w:val="nl-NL"/>
        </w:rPr>
        <w:t>‘Maak maritieme geschiedenis zichtbaar’</w:t>
      </w:r>
      <w:r w:rsidR="00034417">
        <w:rPr>
          <w:lang w:val="nl-NL"/>
        </w:rPr>
        <w:t>.</w:t>
      </w:r>
      <w:r w:rsidR="001A4D45">
        <w:rPr>
          <w:lang w:val="nl-NL"/>
        </w:rPr>
        <w:t xml:space="preserve"> Het </w:t>
      </w:r>
      <w:r w:rsidR="00F83C1E">
        <w:rPr>
          <w:lang w:val="nl-NL"/>
        </w:rPr>
        <w:t>onderwerp</w:t>
      </w:r>
      <w:r w:rsidR="001A4D45">
        <w:rPr>
          <w:lang w:val="nl-NL"/>
        </w:rPr>
        <w:t xml:space="preserve"> is </w:t>
      </w:r>
      <w:r w:rsidR="001A4D45" w:rsidRPr="00F83C1E">
        <w:rPr>
          <w:rStyle w:val="Nadruk"/>
          <w:i w:val="0"/>
          <w:lang w:val="nl-NL"/>
        </w:rPr>
        <w:t>geïnitieerd</w:t>
      </w:r>
      <w:r w:rsidR="001A4D45">
        <w:rPr>
          <w:lang w:val="nl-NL"/>
        </w:rPr>
        <w:t xml:space="preserve"> door Conny Dirkzwager.</w:t>
      </w:r>
    </w:p>
    <w:p w:rsidR="004F2CFC" w:rsidRPr="003A1E16" w:rsidRDefault="004F2CFC" w:rsidP="00F27697">
      <w:pPr>
        <w:tabs>
          <w:tab w:val="left" w:pos="0"/>
          <w:tab w:val="left" w:pos="142"/>
        </w:tabs>
        <w:rPr>
          <w:lang w:val="nl-NL"/>
        </w:rPr>
      </w:pPr>
    </w:p>
    <w:p w:rsidR="004F2CFC" w:rsidRPr="003A1E16" w:rsidRDefault="004F2CFC" w:rsidP="00F27697">
      <w:pPr>
        <w:tabs>
          <w:tab w:val="left" w:pos="0"/>
          <w:tab w:val="left" w:pos="142"/>
        </w:tabs>
        <w:rPr>
          <w:i/>
          <w:lang w:val="nl-NL"/>
        </w:rPr>
      </w:pPr>
      <w:r w:rsidRPr="003A1E16">
        <w:rPr>
          <w:i/>
          <w:lang w:val="nl-NL"/>
        </w:rPr>
        <w:t>Welkomstwoord, Susan Lammers (algemeen directeur Rijksdienst voor het Cultureel Erfgoed)</w:t>
      </w:r>
    </w:p>
    <w:p w:rsidR="00907174" w:rsidRPr="003A1E16" w:rsidRDefault="00F15020" w:rsidP="00F27697">
      <w:pPr>
        <w:tabs>
          <w:tab w:val="left" w:pos="0"/>
          <w:tab w:val="left" w:pos="142"/>
        </w:tabs>
        <w:rPr>
          <w:lang w:val="nl-NL"/>
        </w:rPr>
      </w:pPr>
      <w:r w:rsidRPr="003A1E16">
        <w:rPr>
          <w:lang w:val="nl-NL"/>
        </w:rPr>
        <w:t xml:space="preserve">Vervolgens </w:t>
      </w:r>
      <w:r w:rsidR="00D66544" w:rsidRPr="003A1E16">
        <w:rPr>
          <w:lang w:val="nl-NL"/>
        </w:rPr>
        <w:t>verwelkom</w:t>
      </w:r>
      <w:r w:rsidR="00014C93">
        <w:rPr>
          <w:lang w:val="nl-NL"/>
        </w:rPr>
        <w:t xml:space="preserve">de </w:t>
      </w:r>
      <w:r w:rsidR="00D66544" w:rsidRPr="003A1E16">
        <w:rPr>
          <w:lang w:val="nl-NL"/>
        </w:rPr>
        <w:t xml:space="preserve">Susan Lammers </w:t>
      </w:r>
      <w:r w:rsidR="00907174" w:rsidRPr="003A1E16">
        <w:rPr>
          <w:lang w:val="nl-NL"/>
        </w:rPr>
        <w:t xml:space="preserve">de aanwezigen. Maritiem erfgoed gaat over de relatie mens en water. </w:t>
      </w:r>
      <w:r w:rsidR="00F35227" w:rsidRPr="003A1E16">
        <w:rPr>
          <w:lang w:val="nl-NL"/>
        </w:rPr>
        <w:t xml:space="preserve">De zoektocht naar het favoriete maritieme erfgoed gaat over graven in het collectieve geheugen op zoek naar jouw eigen verhaal. Het is de bedoeling om meer publiek bij onderzoek te betrekken. </w:t>
      </w:r>
      <w:r w:rsidR="00907174" w:rsidRPr="003A1E16">
        <w:rPr>
          <w:lang w:val="nl-NL"/>
        </w:rPr>
        <w:t xml:space="preserve">Haar favoriete maritieme erfgoed </w:t>
      </w:r>
      <w:r w:rsidRPr="003A1E16">
        <w:rPr>
          <w:lang w:val="nl-NL"/>
        </w:rPr>
        <w:t>is</w:t>
      </w:r>
      <w:r w:rsidR="00907174" w:rsidRPr="003A1E16">
        <w:rPr>
          <w:lang w:val="nl-NL"/>
        </w:rPr>
        <w:t xml:space="preserve"> de Deltawerken. </w:t>
      </w:r>
      <w:r w:rsidR="00011F06" w:rsidRPr="003A1E16">
        <w:rPr>
          <w:lang w:val="nl-NL"/>
        </w:rPr>
        <w:t xml:space="preserve">De samenwerking </w:t>
      </w:r>
      <w:r w:rsidR="00315455" w:rsidRPr="003A1E16">
        <w:rPr>
          <w:lang w:val="nl-NL"/>
        </w:rPr>
        <w:t>met het Maritiem Portal acht de RCE van groot belang, want in gezamenlijkheid kunnen we kijken hoe je onderzoek kan verbinden met tastbare objecten die maritieme archeologen naar boven halen.</w:t>
      </w:r>
      <w:r w:rsidR="00C01F22" w:rsidRPr="003A1E16">
        <w:rPr>
          <w:lang w:val="nl-NL"/>
        </w:rPr>
        <w:t xml:space="preserve"> </w:t>
      </w:r>
      <w:r w:rsidR="00824D7E" w:rsidRPr="003A1E16">
        <w:rPr>
          <w:lang w:val="nl-NL"/>
        </w:rPr>
        <w:t xml:space="preserve">Aanvullend </w:t>
      </w:r>
      <w:r w:rsidR="00014C93">
        <w:rPr>
          <w:lang w:val="nl-NL"/>
        </w:rPr>
        <w:t>gaf</w:t>
      </w:r>
      <w:r w:rsidR="00824D7E" w:rsidRPr="003A1E16">
        <w:rPr>
          <w:lang w:val="nl-NL"/>
        </w:rPr>
        <w:t xml:space="preserve"> </w:t>
      </w:r>
      <w:r w:rsidR="00C01F22" w:rsidRPr="003A1E16">
        <w:rPr>
          <w:lang w:val="nl-NL"/>
        </w:rPr>
        <w:t xml:space="preserve">Robert de Hoop (RCE) een toelichting op </w:t>
      </w:r>
      <w:hyperlink r:id="rId11" w:history="1">
        <w:proofErr w:type="spellStart"/>
        <w:r w:rsidR="00F75D0B" w:rsidRPr="00014C93">
          <w:rPr>
            <w:rStyle w:val="Hyperlink"/>
            <w:lang w:val="nl-NL"/>
          </w:rPr>
          <w:t>MaSS</w:t>
        </w:r>
        <w:proofErr w:type="spellEnd"/>
      </w:hyperlink>
      <w:r w:rsidR="00F75D0B" w:rsidRPr="003A1E16">
        <w:rPr>
          <w:lang w:val="nl-NL"/>
        </w:rPr>
        <w:t xml:space="preserve">: Stepping </w:t>
      </w:r>
      <w:proofErr w:type="spellStart"/>
      <w:r w:rsidR="00F75D0B" w:rsidRPr="003A1E16">
        <w:rPr>
          <w:lang w:val="nl-NL"/>
        </w:rPr>
        <w:t>Stones</w:t>
      </w:r>
      <w:proofErr w:type="spellEnd"/>
      <w:r w:rsidR="00F75D0B" w:rsidRPr="003A1E16">
        <w:rPr>
          <w:lang w:val="nl-NL"/>
        </w:rPr>
        <w:t xml:space="preserve"> of </w:t>
      </w:r>
      <w:proofErr w:type="spellStart"/>
      <w:r w:rsidR="00F75D0B" w:rsidRPr="003A1E16">
        <w:rPr>
          <w:lang w:val="nl-NL"/>
        </w:rPr>
        <w:t>Mariti</w:t>
      </w:r>
      <w:r w:rsidR="004C77D2">
        <w:rPr>
          <w:lang w:val="nl-NL"/>
        </w:rPr>
        <w:t>me</w:t>
      </w:r>
      <w:proofErr w:type="spellEnd"/>
      <w:r w:rsidR="00F75D0B" w:rsidRPr="003A1E16">
        <w:rPr>
          <w:lang w:val="nl-NL"/>
        </w:rPr>
        <w:t xml:space="preserve"> </w:t>
      </w:r>
      <w:proofErr w:type="spellStart"/>
      <w:r w:rsidR="00F75D0B" w:rsidRPr="003A1E16">
        <w:rPr>
          <w:lang w:val="nl-NL"/>
        </w:rPr>
        <w:t>History</w:t>
      </w:r>
      <w:proofErr w:type="spellEnd"/>
      <w:r w:rsidR="00C01F22" w:rsidRPr="003A1E16">
        <w:rPr>
          <w:lang w:val="nl-NL"/>
        </w:rPr>
        <w:t xml:space="preserve">, het vroegere </w:t>
      </w:r>
      <w:proofErr w:type="spellStart"/>
      <w:r w:rsidR="00C01F22" w:rsidRPr="003A1E16">
        <w:rPr>
          <w:lang w:val="nl-NL"/>
        </w:rPr>
        <w:t>Wrecks</w:t>
      </w:r>
      <w:proofErr w:type="spellEnd"/>
      <w:r w:rsidR="00C01F22" w:rsidRPr="003A1E16">
        <w:rPr>
          <w:lang w:val="nl-NL"/>
        </w:rPr>
        <w:t xml:space="preserve"> </w:t>
      </w:r>
      <w:r w:rsidR="00C26D41">
        <w:rPr>
          <w:lang w:val="nl-NL"/>
        </w:rPr>
        <w:t>I</w:t>
      </w:r>
      <w:r w:rsidR="00C01F22" w:rsidRPr="003A1E16">
        <w:rPr>
          <w:lang w:val="nl-NL"/>
        </w:rPr>
        <w:t xml:space="preserve">n </w:t>
      </w:r>
      <w:r w:rsidR="00C26D41">
        <w:rPr>
          <w:lang w:val="nl-NL"/>
        </w:rPr>
        <w:t>S</w:t>
      </w:r>
      <w:r w:rsidR="00C01F22" w:rsidRPr="003A1E16">
        <w:rPr>
          <w:lang w:val="nl-NL"/>
        </w:rPr>
        <w:t xml:space="preserve">itu (WIS). Op een </w:t>
      </w:r>
      <w:proofErr w:type="spellStart"/>
      <w:r w:rsidR="00C01F22" w:rsidRPr="003A1E16">
        <w:rPr>
          <w:lang w:val="nl-NL"/>
        </w:rPr>
        <w:t>kaartlaag</w:t>
      </w:r>
      <w:proofErr w:type="spellEnd"/>
      <w:r w:rsidR="00C01F22" w:rsidRPr="003A1E16">
        <w:rPr>
          <w:lang w:val="nl-NL"/>
        </w:rPr>
        <w:t xml:space="preserve"> kunnen scheepswrakken worden aangeklikt met informatie over </w:t>
      </w:r>
      <w:r w:rsidR="0016496A">
        <w:rPr>
          <w:lang w:val="nl-NL"/>
        </w:rPr>
        <w:t>een bepaald</w:t>
      </w:r>
      <w:r w:rsidR="00C01F22" w:rsidRPr="003A1E16">
        <w:rPr>
          <w:lang w:val="nl-NL"/>
        </w:rPr>
        <w:t xml:space="preserve"> wrak</w:t>
      </w:r>
      <w:r w:rsidR="00F75D0B" w:rsidRPr="003A1E16">
        <w:rPr>
          <w:lang w:val="nl-NL"/>
        </w:rPr>
        <w:t xml:space="preserve">. </w:t>
      </w:r>
      <w:r w:rsidR="004035C1" w:rsidRPr="003A1E16">
        <w:rPr>
          <w:lang w:val="nl-NL"/>
        </w:rPr>
        <w:t>Gebruikers kunnen ook zelf scheepswrakken toevoegen</w:t>
      </w:r>
      <w:r w:rsidR="002976BA" w:rsidRPr="003A1E16">
        <w:rPr>
          <w:lang w:val="nl-NL"/>
        </w:rPr>
        <w:t>, na goedkeuring van</w:t>
      </w:r>
      <w:r w:rsidR="00C64375">
        <w:rPr>
          <w:lang w:val="nl-NL"/>
        </w:rPr>
        <w:t xml:space="preserve"> de</w:t>
      </w:r>
      <w:r w:rsidR="002976BA" w:rsidRPr="003A1E16">
        <w:rPr>
          <w:lang w:val="nl-NL"/>
        </w:rPr>
        <w:t xml:space="preserve"> RCE.</w:t>
      </w:r>
      <w:r w:rsidR="006B558D" w:rsidRPr="003A1E16">
        <w:rPr>
          <w:lang w:val="nl-NL"/>
        </w:rPr>
        <w:t xml:space="preserve"> Zo wil de RCE </w:t>
      </w:r>
      <w:r w:rsidR="00C64375">
        <w:rPr>
          <w:lang w:val="nl-NL"/>
        </w:rPr>
        <w:t>het</w:t>
      </w:r>
      <w:r w:rsidR="006B558D" w:rsidRPr="003A1E16">
        <w:rPr>
          <w:lang w:val="nl-NL"/>
        </w:rPr>
        <w:t xml:space="preserve"> contact met de vrijwillige maritieme archeologen versterken.</w:t>
      </w:r>
    </w:p>
    <w:p w:rsidR="003A1E16" w:rsidRDefault="003A1E16" w:rsidP="0076168A">
      <w:pPr>
        <w:tabs>
          <w:tab w:val="left" w:pos="142"/>
        </w:tabs>
        <w:rPr>
          <w:i/>
          <w:lang w:val="nl-NL"/>
        </w:rPr>
      </w:pPr>
    </w:p>
    <w:p w:rsidR="0076168A" w:rsidRPr="003A1E16" w:rsidRDefault="00824D7E" w:rsidP="0076168A">
      <w:pPr>
        <w:tabs>
          <w:tab w:val="left" w:pos="142"/>
        </w:tabs>
        <w:rPr>
          <w:i/>
          <w:lang w:val="nl-NL"/>
        </w:rPr>
      </w:pPr>
      <w:r w:rsidRPr="003A1E16">
        <w:rPr>
          <w:i/>
          <w:lang w:val="nl-NL"/>
        </w:rPr>
        <w:t>De volgende stap: stand van zaken Maritiem Portal</w:t>
      </w:r>
      <w:r w:rsidR="0076168A" w:rsidRPr="003A1E16">
        <w:rPr>
          <w:i/>
          <w:lang w:val="nl-NL"/>
        </w:rPr>
        <w:t xml:space="preserve">, </w:t>
      </w:r>
      <w:r w:rsidRPr="003A1E16">
        <w:rPr>
          <w:i/>
          <w:lang w:val="nl-NL"/>
        </w:rPr>
        <w:t xml:space="preserve">Anita van Dissel (Stuurgroep </w:t>
      </w:r>
      <w:proofErr w:type="spellStart"/>
      <w:r w:rsidRPr="003A1E16">
        <w:rPr>
          <w:i/>
          <w:lang w:val="nl-NL"/>
        </w:rPr>
        <w:t>Governance</w:t>
      </w:r>
      <w:proofErr w:type="spellEnd"/>
      <w:r w:rsidRPr="003A1E16">
        <w:rPr>
          <w:i/>
          <w:lang w:val="nl-NL"/>
        </w:rPr>
        <w:t xml:space="preserve"> Maritiem Portal; Universiteit Leiden)</w:t>
      </w:r>
    </w:p>
    <w:p w:rsidR="00EA1218" w:rsidRPr="003A1E16" w:rsidRDefault="00EC003F" w:rsidP="004F2B4C">
      <w:pPr>
        <w:tabs>
          <w:tab w:val="left" w:pos="142"/>
        </w:tabs>
        <w:rPr>
          <w:lang w:val="nl-NL"/>
        </w:rPr>
      </w:pPr>
      <w:r w:rsidRPr="003A1E16">
        <w:rPr>
          <w:lang w:val="nl-NL"/>
        </w:rPr>
        <w:t>Anita van Dissel</w:t>
      </w:r>
      <w:r w:rsidR="0076168A" w:rsidRPr="003A1E16">
        <w:rPr>
          <w:lang w:val="nl-NL"/>
        </w:rPr>
        <w:t xml:space="preserve"> </w:t>
      </w:r>
      <w:r w:rsidRPr="003A1E16">
        <w:rPr>
          <w:lang w:val="nl-NL"/>
        </w:rPr>
        <w:t>resumeer</w:t>
      </w:r>
      <w:r w:rsidR="00494684">
        <w:rPr>
          <w:lang w:val="nl-NL"/>
        </w:rPr>
        <w:t>de</w:t>
      </w:r>
      <w:r w:rsidRPr="003A1E16">
        <w:rPr>
          <w:lang w:val="nl-NL"/>
        </w:rPr>
        <w:t xml:space="preserve"> dat op 27 maart 2015 een klein groepje maritiem historici besloot tot de ontwikkeling van het Maritiem Portal. Met vereende krachten is het portal ontwikkeld en vandaag wordt de tweede ontwikkelfase</w:t>
      </w:r>
      <w:r w:rsidR="0011354F" w:rsidRPr="003A1E16">
        <w:rPr>
          <w:lang w:val="nl-NL"/>
        </w:rPr>
        <w:t xml:space="preserve">, de verdiepende </w:t>
      </w:r>
      <w:proofErr w:type="spellStart"/>
      <w:r w:rsidR="0011354F" w:rsidRPr="003A1E16">
        <w:rPr>
          <w:lang w:val="nl-NL"/>
        </w:rPr>
        <w:t>informatielaag</w:t>
      </w:r>
      <w:proofErr w:type="spellEnd"/>
      <w:r w:rsidR="0011354F" w:rsidRPr="003A1E16">
        <w:rPr>
          <w:lang w:val="nl-NL"/>
        </w:rPr>
        <w:t>,</w:t>
      </w:r>
      <w:r w:rsidRPr="003A1E16">
        <w:rPr>
          <w:lang w:val="nl-NL"/>
        </w:rPr>
        <w:t xml:space="preserve"> afgesloten. </w:t>
      </w:r>
      <w:r w:rsidR="0011354F" w:rsidRPr="003A1E16">
        <w:rPr>
          <w:lang w:val="nl-NL"/>
        </w:rPr>
        <w:t xml:space="preserve">In het afgelopen jaar is er veel content toegevoegd, mede dankzij de </w:t>
      </w:r>
      <w:r w:rsidR="0011354F" w:rsidRPr="003A1E16">
        <w:rPr>
          <w:lang w:val="nl-NL"/>
        </w:rPr>
        <w:lastRenderedPageBreak/>
        <w:t xml:space="preserve">suggesties van de deelnemers van het Maritiem Portal. </w:t>
      </w:r>
      <w:r w:rsidR="005C66D6" w:rsidRPr="003A1E16">
        <w:rPr>
          <w:lang w:val="nl-NL"/>
        </w:rPr>
        <w:t xml:space="preserve">De </w:t>
      </w:r>
      <w:r w:rsidR="00DA217E">
        <w:rPr>
          <w:lang w:val="nl-NL"/>
        </w:rPr>
        <w:t>web</w:t>
      </w:r>
      <w:r w:rsidR="005C66D6" w:rsidRPr="003A1E16">
        <w:rPr>
          <w:lang w:val="nl-NL"/>
        </w:rPr>
        <w:t>site manifesteert zich nadrukkelijk als Maritiem Portal: Uw toegang tot het maritieme verleden en heden van Nederland.</w:t>
      </w:r>
      <w:r w:rsidR="00C13894" w:rsidRPr="003A1E16">
        <w:rPr>
          <w:lang w:val="nl-NL"/>
        </w:rPr>
        <w:t xml:space="preserve"> Andere vernieuwingen: de rubriek deelnemer van de maand, het overzicht van auteurs van de NMGN, de overzichten van recente publi</w:t>
      </w:r>
      <w:r w:rsidR="00DB6E42" w:rsidRPr="003A1E16">
        <w:rPr>
          <w:lang w:val="nl-NL"/>
        </w:rPr>
        <w:t>c</w:t>
      </w:r>
      <w:r w:rsidR="00C13894" w:rsidRPr="003A1E16">
        <w:rPr>
          <w:lang w:val="nl-NL"/>
        </w:rPr>
        <w:t xml:space="preserve">aties en </w:t>
      </w:r>
      <w:proofErr w:type="spellStart"/>
      <w:r w:rsidR="00C13894" w:rsidRPr="003A1E16">
        <w:rPr>
          <w:lang w:val="nl-NL"/>
        </w:rPr>
        <w:t>repositories</w:t>
      </w:r>
      <w:proofErr w:type="spellEnd"/>
      <w:r w:rsidR="00C13894" w:rsidRPr="003A1E16">
        <w:rPr>
          <w:lang w:val="nl-NL"/>
        </w:rPr>
        <w:t xml:space="preserve"> van scripties in universiteitsbibliotheken.</w:t>
      </w:r>
      <w:r w:rsidR="00F04E40" w:rsidRPr="003A1E16">
        <w:rPr>
          <w:lang w:val="nl-NL"/>
        </w:rPr>
        <w:t xml:space="preserve"> De trefwoorden zijn aangepast aan AAT-NL. Suggesties voor verbeteringen blijven van harte welkom.</w:t>
      </w:r>
      <w:r w:rsidR="00AF3D21" w:rsidRPr="003A1E16">
        <w:rPr>
          <w:lang w:val="nl-NL"/>
        </w:rPr>
        <w:t xml:space="preserve"> In fase drie, de afsluitende ontwikkelfase</w:t>
      </w:r>
      <w:r w:rsidR="00514775">
        <w:rPr>
          <w:lang w:val="nl-NL"/>
        </w:rPr>
        <w:t>,</w:t>
      </w:r>
      <w:r w:rsidR="00AF3D21" w:rsidRPr="003A1E16">
        <w:rPr>
          <w:lang w:val="nl-NL"/>
        </w:rPr>
        <w:t xml:space="preserve"> worden virtuele collecties getoond. Inmiddels wordt door Tom Quist gewerkt aan de online tentoonstelling over de </w:t>
      </w:r>
      <w:r w:rsidR="00AF3D21" w:rsidRPr="003A1E16">
        <w:rPr>
          <w:i/>
          <w:lang w:val="nl-NL"/>
        </w:rPr>
        <w:t xml:space="preserve">Rooswijk. </w:t>
      </w:r>
      <w:r w:rsidR="000C3B4B" w:rsidRPr="003A1E16">
        <w:rPr>
          <w:lang w:val="nl-NL"/>
        </w:rPr>
        <w:t xml:space="preserve">Tevens wordt een pilot gestart om een aantal datasets te verbinden via </w:t>
      </w:r>
      <w:proofErr w:type="spellStart"/>
      <w:r w:rsidR="000C3B4B" w:rsidRPr="003A1E16">
        <w:rPr>
          <w:lang w:val="nl-NL"/>
        </w:rPr>
        <w:t>linked</w:t>
      </w:r>
      <w:proofErr w:type="spellEnd"/>
      <w:r w:rsidR="000C3B4B" w:rsidRPr="003A1E16">
        <w:rPr>
          <w:lang w:val="nl-NL"/>
        </w:rPr>
        <w:t xml:space="preserve"> data-technologie. Zo zal getoond worden hoe je gegevens kunt verrijken door databases te verbinden.</w:t>
      </w:r>
      <w:r w:rsidR="00B173C7" w:rsidRPr="003A1E16">
        <w:rPr>
          <w:lang w:val="nl-NL"/>
        </w:rPr>
        <w:t xml:space="preserve"> We willen laten zien hoe dit kan werken en wat gebruikers eraan kunnen hebben. </w:t>
      </w:r>
      <w:r w:rsidR="001E0770">
        <w:rPr>
          <w:lang w:val="nl-NL"/>
        </w:rPr>
        <w:t>Van Dissel</w:t>
      </w:r>
      <w:r w:rsidR="00B173C7" w:rsidRPr="003A1E16">
        <w:rPr>
          <w:lang w:val="nl-NL"/>
        </w:rPr>
        <w:t xml:space="preserve"> bedankt</w:t>
      </w:r>
      <w:r w:rsidR="00DE614D">
        <w:rPr>
          <w:lang w:val="nl-NL"/>
        </w:rPr>
        <w:t>e</w:t>
      </w:r>
      <w:r w:rsidR="00B173C7" w:rsidRPr="003A1E16">
        <w:rPr>
          <w:lang w:val="nl-NL"/>
        </w:rPr>
        <w:t xml:space="preserve"> de leden van de Stuurgroep, de leden van de Werkgroep, vrijwilliger Björn Dinjens en projectleider Marja de Keuning voor hun</w:t>
      </w:r>
      <w:r w:rsidR="00CC3076" w:rsidRPr="003A1E16">
        <w:rPr>
          <w:lang w:val="nl-NL"/>
        </w:rPr>
        <w:t xml:space="preserve"> inzet in de afgelopen periode.</w:t>
      </w:r>
      <w:r w:rsidR="005C66D6" w:rsidRPr="003A1E16">
        <w:rPr>
          <w:lang w:val="nl-NL"/>
        </w:rPr>
        <w:t xml:space="preserve"> </w:t>
      </w:r>
      <w:r w:rsidR="00097334" w:rsidRPr="003A1E16">
        <w:rPr>
          <w:lang w:val="nl-NL"/>
        </w:rPr>
        <w:t xml:space="preserve">Dagelijks verschijnen er nieuwe berichten op de site van het Maritiem Portal, dus </w:t>
      </w:r>
      <w:r w:rsidR="00CC3076" w:rsidRPr="003A1E16">
        <w:rPr>
          <w:lang w:val="nl-NL"/>
        </w:rPr>
        <w:t>neem vooral geregeld een kijkje</w:t>
      </w:r>
      <w:r w:rsidR="0011354F" w:rsidRPr="003A1E16">
        <w:rPr>
          <w:lang w:val="nl-NL"/>
        </w:rPr>
        <w:t xml:space="preserve">. </w:t>
      </w:r>
      <w:r w:rsidRPr="003A1E16">
        <w:rPr>
          <w:lang w:val="nl-NL"/>
        </w:rPr>
        <w:t xml:space="preserve">Het portal begint zich </w:t>
      </w:r>
      <w:r w:rsidR="00375F5E" w:rsidRPr="003A1E16">
        <w:rPr>
          <w:lang w:val="nl-NL"/>
        </w:rPr>
        <w:t xml:space="preserve">intussen </w:t>
      </w:r>
      <w:r w:rsidRPr="003A1E16">
        <w:rPr>
          <w:lang w:val="nl-NL"/>
        </w:rPr>
        <w:t>ook te ontwikkelen tot een format. Het Huygens ING heeft plannen voor een portal waterstaatsgeschiedenis en ook medische historici denken aan een vergelijkbare opzet.</w:t>
      </w:r>
    </w:p>
    <w:p w:rsidR="00505770" w:rsidRDefault="00505770" w:rsidP="0076168A">
      <w:pPr>
        <w:tabs>
          <w:tab w:val="left" w:pos="142"/>
          <w:tab w:val="left" w:pos="1843"/>
        </w:tabs>
        <w:rPr>
          <w:rFonts w:eastAsia="Times New Roman"/>
          <w:i/>
          <w:lang w:val="nl-NL"/>
        </w:rPr>
      </w:pPr>
    </w:p>
    <w:p w:rsidR="0076168A" w:rsidRPr="003A1E16" w:rsidRDefault="0076168A" w:rsidP="0076168A">
      <w:pPr>
        <w:tabs>
          <w:tab w:val="left" w:pos="142"/>
          <w:tab w:val="left" w:pos="1843"/>
        </w:tabs>
        <w:rPr>
          <w:i/>
          <w:lang w:val="nl-NL"/>
        </w:rPr>
      </w:pPr>
      <w:r w:rsidRPr="003A1E16">
        <w:rPr>
          <w:rFonts w:eastAsia="Times New Roman"/>
          <w:i/>
          <w:lang w:val="nl-NL"/>
        </w:rPr>
        <w:t>Contouren van de nieuwe MGN</w:t>
      </w:r>
      <w:r w:rsidRPr="003A1E16">
        <w:rPr>
          <w:i/>
          <w:lang w:val="nl-NL"/>
        </w:rPr>
        <w:t>, Henk den Heijer (hoofdredactie Nieuwe Maritieme Geschiedenis van Nederland; Universiteit Leiden)</w:t>
      </w:r>
    </w:p>
    <w:p w:rsidR="00287B24" w:rsidRPr="003A1E16" w:rsidRDefault="00E93742" w:rsidP="008A4A10">
      <w:pPr>
        <w:tabs>
          <w:tab w:val="left" w:pos="142"/>
        </w:tabs>
        <w:rPr>
          <w:lang w:val="nl-NL"/>
        </w:rPr>
      </w:pPr>
      <w:r w:rsidRPr="003A1E16">
        <w:rPr>
          <w:lang w:val="nl-NL"/>
        </w:rPr>
        <w:t>Henk den Heijer</w:t>
      </w:r>
      <w:r w:rsidR="00287B24" w:rsidRPr="003A1E16">
        <w:rPr>
          <w:lang w:val="nl-NL"/>
        </w:rPr>
        <w:t xml:space="preserve"> </w:t>
      </w:r>
      <w:r w:rsidR="00BA6EC2" w:rsidRPr="003A1E16">
        <w:rPr>
          <w:lang w:val="nl-NL"/>
        </w:rPr>
        <w:t>schetst</w:t>
      </w:r>
      <w:r w:rsidR="00742C4D">
        <w:rPr>
          <w:lang w:val="nl-NL"/>
        </w:rPr>
        <w:t>e</w:t>
      </w:r>
      <w:r w:rsidR="00BA6EC2" w:rsidRPr="003A1E16">
        <w:rPr>
          <w:lang w:val="nl-NL"/>
        </w:rPr>
        <w:t xml:space="preserve"> </w:t>
      </w:r>
      <w:r w:rsidR="00B6737A" w:rsidRPr="003A1E16">
        <w:rPr>
          <w:lang w:val="nl-NL"/>
        </w:rPr>
        <w:t>‘</w:t>
      </w:r>
      <w:r w:rsidR="00BA6EC2" w:rsidRPr="003A1E16">
        <w:rPr>
          <w:lang w:val="nl-NL"/>
        </w:rPr>
        <w:t>Contouren van de N</w:t>
      </w:r>
      <w:r w:rsidR="00B6737A" w:rsidRPr="003A1E16">
        <w:rPr>
          <w:lang w:val="nl-NL"/>
        </w:rPr>
        <w:t xml:space="preserve">ieuwe MGN’ en </w:t>
      </w:r>
      <w:r w:rsidR="0032704D" w:rsidRPr="003A1E16">
        <w:rPr>
          <w:lang w:val="nl-NL"/>
        </w:rPr>
        <w:t>licht</w:t>
      </w:r>
      <w:r w:rsidR="00742C4D">
        <w:rPr>
          <w:lang w:val="nl-NL"/>
        </w:rPr>
        <w:t>te</w:t>
      </w:r>
      <w:r w:rsidR="0032704D" w:rsidRPr="003A1E16">
        <w:rPr>
          <w:lang w:val="nl-NL"/>
        </w:rPr>
        <w:t xml:space="preserve"> toe waaraan de redactie de afgelopen periode </w:t>
      </w:r>
      <w:r w:rsidR="00700ABD" w:rsidRPr="003A1E16">
        <w:rPr>
          <w:lang w:val="nl-NL"/>
        </w:rPr>
        <w:t xml:space="preserve">hard heeft gewerkt. Er is een uitgebreide blauwdruk van de vier delen opgesteld, de redactie is gevormd en </w:t>
      </w:r>
      <w:r w:rsidR="00742C4D">
        <w:rPr>
          <w:lang w:val="nl-NL"/>
        </w:rPr>
        <w:t xml:space="preserve">de </w:t>
      </w:r>
      <w:r w:rsidR="00700ABD" w:rsidRPr="003A1E16">
        <w:rPr>
          <w:lang w:val="nl-NL"/>
        </w:rPr>
        <w:t xml:space="preserve">auteurs zijn geworven. Meer dan vijftig auteurs en redactieleden zijn betrokken bij de </w:t>
      </w:r>
      <w:r w:rsidR="00700ABD" w:rsidRPr="003A1E16">
        <w:rPr>
          <w:i/>
          <w:lang w:val="nl-NL"/>
        </w:rPr>
        <w:t>Nieuwe Maritieme Geschiedenis van Nederland</w:t>
      </w:r>
      <w:r w:rsidR="00700ABD" w:rsidRPr="003A1E16">
        <w:rPr>
          <w:lang w:val="nl-NL"/>
        </w:rPr>
        <w:t xml:space="preserve">. </w:t>
      </w:r>
      <w:r w:rsidR="00C44DD7" w:rsidRPr="003A1E16">
        <w:rPr>
          <w:lang w:val="nl-NL"/>
        </w:rPr>
        <w:t xml:space="preserve">De betrokkenen zijn zichtbaar op het </w:t>
      </w:r>
      <w:hyperlink r:id="rId12" w:history="1">
        <w:r w:rsidR="00C44DD7" w:rsidRPr="00742C4D">
          <w:rPr>
            <w:rStyle w:val="Hyperlink"/>
            <w:lang w:val="nl-NL"/>
          </w:rPr>
          <w:t>Maritiem Portal</w:t>
        </w:r>
      </w:hyperlink>
      <w:r w:rsidR="00C44DD7" w:rsidRPr="003A1E16">
        <w:rPr>
          <w:lang w:val="nl-NL"/>
        </w:rPr>
        <w:t xml:space="preserve">. </w:t>
      </w:r>
      <w:r w:rsidR="00700ABD" w:rsidRPr="003A1E16">
        <w:rPr>
          <w:lang w:val="nl-NL"/>
        </w:rPr>
        <w:t>Het maritiem-historische overzicht werk zal vier delen omvatten, met in totaal zo’n 1</w:t>
      </w:r>
      <w:r w:rsidR="00C44DD7" w:rsidRPr="003A1E16">
        <w:rPr>
          <w:lang w:val="nl-NL"/>
        </w:rPr>
        <w:t>.</w:t>
      </w:r>
      <w:r w:rsidR="00700ABD" w:rsidRPr="003A1E16">
        <w:rPr>
          <w:lang w:val="nl-NL"/>
        </w:rPr>
        <w:t xml:space="preserve">600 pagina’s, inclusief een grote hoeveelheid illustraties. </w:t>
      </w:r>
      <w:r w:rsidR="00C44DD7" w:rsidRPr="003A1E16">
        <w:rPr>
          <w:lang w:val="nl-NL"/>
        </w:rPr>
        <w:t xml:space="preserve">Er </w:t>
      </w:r>
      <w:r w:rsidR="00807A3C">
        <w:rPr>
          <w:lang w:val="nl-NL"/>
        </w:rPr>
        <w:t>was</w:t>
      </w:r>
      <w:r w:rsidR="00C44DD7" w:rsidRPr="003A1E16">
        <w:rPr>
          <w:lang w:val="nl-NL"/>
        </w:rPr>
        <w:t xml:space="preserve"> een strak tijdpad opgesteld</w:t>
      </w:r>
      <w:r w:rsidR="00F10CB2" w:rsidRPr="003A1E16">
        <w:rPr>
          <w:lang w:val="nl-NL"/>
        </w:rPr>
        <w:t xml:space="preserve">, maar deze meeste auteurs hebben drukke banen, dus vertraging van het proces </w:t>
      </w:r>
      <w:r w:rsidR="000B0A65">
        <w:rPr>
          <w:lang w:val="nl-NL"/>
        </w:rPr>
        <w:t xml:space="preserve">is </w:t>
      </w:r>
      <w:r w:rsidR="00F10CB2" w:rsidRPr="003A1E16">
        <w:rPr>
          <w:lang w:val="nl-NL"/>
        </w:rPr>
        <w:t xml:space="preserve">te verwachten. De </w:t>
      </w:r>
      <w:r w:rsidR="00B64F0E">
        <w:rPr>
          <w:lang w:val="nl-NL"/>
        </w:rPr>
        <w:t>planning</w:t>
      </w:r>
      <w:r w:rsidR="00F10CB2" w:rsidRPr="003A1E16">
        <w:rPr>
          <w:lang w:val="nl-NL"/>
        </w:rPr>
        <w:t xml:space="preserve"> is</w:t>
      </w:r>
      <w:r w:rsidR="00807A3C">
        <w:rPr>
          <w:lang w:val="nl-NL"/>
        </w:rPr>
        <w:t xml:space="preserve"> nu</w:t>
      </w:r>
      <w:r w:rsidR="00F10CB2" w:rsidRPr="003A1E16">
        <w:rPr>
          <w:lang w:val="nl-NL"/>
        </w:rPr>
        <w:t xml:space="preserve"> dat eind 2019/begin 2020 de kopij gereed is. Onduidelijk is nog of de papieren versie en de online versie</w:t>
      </w:r>
      <w:r w:rsidR="004413B5" w:rsidRPr="003A1E16">
        <w:rPr>
          <w:lang w:val="nl-NL"/>
        </w:rPr>
        <w:t xml:space="preserve"> in open access</w:t>
      </w:r>
      <w:r w:rsidR="00F10CB2" w:rsidRPr="003A1E16">
        <w:rPr>
          <w:lang w:val="nl-NL"/>
        </w:rPr>
        <w:t xml:space="preserve"> tegelijkertijd kunnen verschijnen</w:t>
      </w:r>
      <w:r w:rsidR="005D34BE" w:rsidRPr="003A1E16">
        <w:rPr>
          <w:lang w:val="nl-NL"/>
        </w:rPr>
        <w:t xml:space="preserve"> en/of alle delen tegelijk</w:t>
      </w:r>
      <w:r w:rsidR="00583E41" w:rsidRPr="003A1E16">
        <w:rPr>
          <w:lang w:val="nl-NL"/>
        </w:rPr>
        <w:t xml:space="preserve"> zullen worden </w:t>
      </w:r>
      <w:r w:rsidR="0081778F" w:rsidRPr="003A1E16">
        <w:rPr>
          <w:lang w:val="nl-NL"/>
        </w:rPr>
        <w:t>uitgegeven</w:t>
      </w:r>
      <w:r w:rsidR="00583E41" w:rsidRPr="003A1E16">
        <w:rPr>
          <w:lang w:val="nl-NL"/>
        </w:rPr>
        <w:t>.</w:t>
      </w:r>
      <w:r w:rsidR="0081778F" w:rsidRPr="003A1E16">
        <w:rPr>
          <w:lang w:val="nl-NL"/>
        </w:rPr>
        <w:t xml:space="preserve"> Voorlopig blijft </w:t>
      </w:r>
      <w:r w:rsidR="00B64F0E">
        <w:rPr>
          <w:lang w:val="nl-NL"/>
        </w:rPr>
        <w:t>het</w:t>
      </w:r>
      <w:r w:rsidR="0081778F" w:rsidRPr="003A1E16">
        <w:rPr>
          <w:lang w:val="nl-NL"/>
        </w:rPr>
        <w:t xml:space="preserve"> doel alle delen in één keer te publiceren.</w:t>
      </w:r>
      <w:r w:rsidR="00F10CB2" w:rsidRPr="003A1E16">
        <w:rPr>
          <w:lang w:val="nl-NL"/>
        </w:rPr>
        <w:t xml:space="preserve"> Inmiddels is er overleg met een uitgever gaande.</w:t>
      </w:r>
      <w:r w:rsidR="003F15BF" w:rsidRPr="003A1E16">
        <w:rPr>
          <w:lang w:val="nl-NL"/>
        </w:rPr>
        <w:t xml:space="preserve"> De digitale versie biedt mogelijkheden </w:t>
      </w:r>
      <w:r w:rsidR="00571528" w:rsidRPr="003A1E16">
        <w:rPr>
          <w:lang w:val="nl-NL"/>
        </w:rPr>
        <w:t xml:space="preserve">voor </w:t>
      </w:r>
      <w:r w:rsidR="003F15BF" w:rsidRPr="003A1E16">
        <w:rPr>
          <w:lang w:val="nl-NL"/>
        </w:rPr>
        <w:t xml:space="preserve">verrijking </w:t>
      </w:r>
      <w:r w:rsidR="00571528" w:rsidRPr="003A1E16">
        <w:rPr>
          <w:lang w:val="nl-NL"/>
        </w:rPr>
        <w:t xml:space="preserve">en tussentijdse aanpassing </w:t>
      </w:r>
      <w:r w:rsidR="003F15BF" w:rsidRPr="003A1E16">
        <w:rPr>
          <w:lang w:val="nl-NL"/>
        </w:rPr>
        <w:t>en ook deze optie zal worden verkend</w:t>
      </w:r>
      <w:r w:rsidR="000C681B" w:rsidRPr="003A1E16">
        <w:rPr>
          <w:lang w:val="nl-NL"/>
        </w:rPr>
        <w:t xml:space="preserve"> op het Maritiem Portal.</w:t>
      </w:r>
      <w:r w:rsidR="00CA5509" w:rsidRPr="003A1E16">
        <w:rPr>
          <w:lang w:val="nl-NL"/>
        </w:rPr>
        <w:t xml:space="preserve"> Het is de bedoeling dat de gebruiker </w:t>
      </w:r>
      <w:r w:rsidR="000B2A6A" w:rsidRPr="003A1E16">
        <w:rPr>
          <w:lang w:val="nl-NL"/>
        </w:rPr>
        <w:t xml:space="preserve">online </w:t>
      </w:r>
      <w:r w:rsidR="00CA5509" w:rsidRPr="003A1E16">
        <w:rPr>
          <w:lang w:val="nl-NL"/>
        </w:rPr>
        <w:t>zo spoedig mogelijk kennis kan nemen</w:t>
      </w:r>
      <w:r w:rsidR="00E85B9F">
        <w:rPr>
          <w:lang w:val="nl-NL"/>
        </w:rPr>
        <w:t xml:space="preserve"> van gereed zijnde hoofdstukken</w:t>
      </w:r>
      <w:r w:rsidR="00D6253F" w:rsidRPr="003A1E16">
        <w:rPr>
          <w:lang w:val="nl-NL"/>
        </w:rPr>
        <w:t>.</w:t>
      </w:r>
      <w:r w:rsidR="006C3E3C" w:rsidRPr="003A1E16">
        <w:rPr>
          <w:lang w:val="nl-NL"/>
        </w:rPr>
        <w:t xml:space="preserve"> Op het </w:t>
      </w:r>
      <w:hyperlink r:id="rId13" w:history="1">
        <w:r w:rsidR="006C3E3C" w:rsidRPr="00742C4D">
          <w:rPr>
            <w:rStyle w:val="Hyperlink"/>
            <w:lang w:val="nl-NL"/>
          </w:rPr>
          <w:t>Maritiem Portal</w:t>
        </w:r>
      </w:hyperlink>
      <w:r w:rsidR="006C3E3C" w:rsidRPr="003A1E16">
        <w:rPr>
          <w:lang w:val="nl-NL"/>
        </w:rPr>
        <w:t xml:space="preserve"> kunt u de ontwikkelingen </w:t>
      </w:r>
      <w:r w:rsidR="00E331B7" w:rsidRPr="003A1E16">
        <w:rPr>
          <w:lang w:val="nl-NL"/>
        </w:rPr>
        <w:t xml:space="preserve">in dezen </w:t>
      </w:r>
      <w:r w:rsidR="006C3E3C" w:rsidRPr="003A1E16">
        <w:rPr>
          <w:lang w:val="nl-NL"/>
        </w:rPr>
        <w:t>volgen.</w:t>
      </w:r>
    </w:p>
    <w:p w:rsidR="00F10CB2" w:rsidRPr="003A1E16" w:rsidRDefault="00F10CB2" w:rsidP="008A4A10">
      <w:pPr>
        <w:tabs>
          <w:tab w:val="left" w:pos="142"/>
        </w:tabs>
        <w:rPr>
          <w:lang w:val="nl-NL"/>
        </w:rPr>
      </w:pPr>
    </w:p>
    <w:p w:rsidR="00B24866" w:rsidRPr="003A1E16" w:rsidRDefault="00B24866" w:rsidP="00B24866">
      <w:pPr>
        <w:tabs>
          <w:tab w:val="left" w:pos="142"/>
        </w:tabs>
        <w:ind w:left="1695" w:hanging="1695"/>
        <w:rPr>
          <w:i/>
        </w:rPr>
      </w:pPr>
      <w:proofErr w:type="spellStart"/>
      <w:r w:rsidRPr="003A1E16">
        <w:rPr>
          <w:i/>
          <w:lang w:val="en-IE"/>
        </w:rPr>
        <w:t>Maritiem</w:t>
      </w:r>
      <w:proofErr w:type="spellEnd"/>
      <w:r w:rsidRPr="003A1E16">
        <w:rPr>
          <w:i/>
          <w:lang w:val="en-IE"/>
        </w:rPr>
        <w:t xml:space="preserve"> Portal: what’s in it for us?, </w:t>
      </w:r>
      <w:r w:rsidRPr="003A1E16">
        <w:rPr>
          <w:i/>
        </w:rPr>
        <w:t xml:space="preserve">Conny </w:t>
      </w:r>
      <w:proofErr w:type="spellStart"/>
      <w:r w:rsidRPr="003A1E16">
        <w:rPr>
          <w:i/>
        </w:rPr>
        <w:t>Dirkzwager</w:t>
      </w:r>
      <w:proofErr w:type="spellEnd"/>
      <w:r w:rsidRPr="003A1E16">
        <w:rPr>
          <w:i/>
        </w:rPr>
        <w:t xml:space="preserve"> (</w:t>
      </w:r>
      <w:proofErr w:type="spellStart"/>
      <w:r w:rsidRPr="003A1E16">
        <w:rPr>
          <w:i/>
        </w:rPr>
        <w:t>Nationaal</w:t>
      </w:r>
      <w:proofErr w:type="spellEnd"/>
      <w:r w:rsidRPr="003A1E16">
        <w:rPr>
          <w:i/>
        </w:rPr>
        <w:t xml:space="preserve"> </w:t>
      </w:r>
      <w:proofErr w:type="spellStart"/>
      <w:r w:rsidRPr="003A1E16">
        <w:rPr>
          <w:i/>
        </w:rPr>
        <w:t>Baggermuseum</w:t>
      </w:r>
      <w:proofErr w:type="spellEnd"/>
      <w:r w:rsidRPr="003A1E16">
        <w:rPr>
          <w:i/>
        </w:rPr>
        <w:t>)</w:t>
      </w:r>
    </w:p>
    <w:p w:rsidR="00B81C6D" w:rsidRDefault="00B81C6D" w:rsidP="00B81C6D">
      <w:pPr>
        <w:tabs>
          <w:tab w:val="left" w:pos="142"/>
        </w:tabs>
        <w:rPr>
          <w:lang w:val="nl-NL"/>
        </w:rPr>
      </w:pPr>
      <w:r w:rsidRPr="003A1E16">
        <w:rPr>
          <w:lang w:val="nl-NL"/>
        </w:rPr>
        <w:t xml:space="preserve">Conny Dirkzwager </w:t>
      </w:r>
      <w:r w:rsidR="00AD3C11">
        <w:rPr>
          <w:lang w:val="nl-NL"/>
        </w:rPr>
        <w:t>gaf</w:t>
      </w:r>
      <w:r w:rsidRPr="003A1E16">
        <w:rPr>
          <w:lang w:val="nl-NL"/>
        </w:rPr>
        <w:t xml:space="preserve"> in ‘</w:t>
      </w:r>
      <w:r w:rsidR="000B2EF1" w:rsidRPr="003A1E16">
        <w:rPr>
          <w:lang w:val="nl-NL"/>
        </w:rPr>
        <w:t xml:space="preserve">Maritiem Portal: </w:t>
      </w:r>
      <w:proofErr w:type="spellStart"/>
      <w:r w:rsidR="00C25E26" w:rsidRPr="003A1E16">
        <w:rPr>
          <w:lang w:val="nl-NL"/>
        </w:rPr>
        <w:t>w</w:t>
      </w:r>
      <w:r w:rsidR="000B2EF1" w:rsidRPr="003A1E16">
        <w:rPr>
          <w:lang w:val="nl-NL"/>
        </w:rPr>
        <w:t>hat’s</w:t>
      </w:r>
      <w:proofErr w:type="spellEnd"/>
      <w:r w:rsidR="000B2EF1" w:rsidRPr="003A1E16">
        <w:rPr>
          <w:lang w:val="nl-NL"/>
        </w:rPr>
        <w:t xml:space="preserve"> in </w:t>
      </w:r>
      <w:proofErr w:type="spellStart"/>
      <w:r w:rsidR="000B2EF1" w:rsidRPr="003A1E16">
        <w:rPr>
          <w:lang w:val="nl-NL"/>
        </w:rPr>
        <w:t>it</w:t>
      </w:r>
      <w:proofErr w:type="spellEnd"/>
      <w:r w:rsidR="000B2EF1" w:rsidRPr="003A1E16">
        <w:rPr>
          <w:lang w:val="nl-NL"/>
        </w:rPr>
        <w:t xml:space="preserve"> </w:t>
      </w:r>
      <w:proofErr w:type="spellStart"/>
      <w:r w:rsidR="000B2EF1" w:rsidRPr="003A1E16">
        <w:rPr>
          <w:lang w:val="nl-NL"/>
        </w:rPr>
        <w:t>for</w:t>
      </w:r>
      <w:proofErr w:type="spellEnd"/>
      <w:r w:rsidR="000B2EF1" w:rsidRPr="003A1E16">
        <w:rPr>
          <w:lang w:val="nl-NL"/>
        </w:rPr>
        <w:t xml:space="preserve"> </w:t>
      </w:r>
      <w:proofErr w:type="spellStart"/>
      <w:r w:rsidR="000B2EF1" w:rsidRPr="003A1E16">
        <w:rPr>
          <w:lang w:val="nl-NL"/>
        </w:rPr>
        <w:t>us</w:t>
      </w:r>
      <w:proofErr w:type="spellEnd"/>
      <w:r w:rsidR="000B2EF1" w:rsidRPr="003A1E16">
        <w:rPr>
          <w:lang w:val="nl-NL"/>
        </w:rPr>
        <w:t>?</w:t>
      </w:r>
      <w:r w:rsidRPr="003A1E16">
        <w:rPr>
          <w:lang w:val="nl-NL"/>
        </w:rPr>
        <w:t>’ een toelichting op het thema van het symposium: ‘Maak m</w:t>
      </w:r>
      <w:r w:rsidR="0079748C">
        <w:rPr>
          <w:lang w:val="nl-NL"/>
        </w:rPr>
        <w:t>aritieme geschiedenis zichtbaar</w:t>
      </w:r>
      <w:r w:rsidRPr="003A1E16">
        <w:rPr>
          <w:lang w:val="nl-NL"/>
        </w:rPr>
        <w:t xml:space="preserve">: </w:t>
      </w:r>
      <w:r w:rsidR="00727D6D">
        <w:rPr>
          <w:lang w:val="nl-NL"/>
        </w:rPr>
        <w:t>k</w:t>
      </w:r>
      <w:r w:rsidRPr="003A1E16">
        <w:rPr>
          <w:lang w:val="nl-NL"/>
        </w:rPr>
        <w:t>ennisuitwisseling tussen historici en conservatoren’</w:t>
      </w:r>
      <w:r w:rsidR="00932435" w:rsidRPr="003A1E16">
        <w:rPr>
          <w:lang w:val="nl-NL"/>
        </w:rPr>
        <w:t>. Het Nationaal Baggermuseum</w:t>
      </w:r>
      <w:r w:rsidR="00F04032" w:rsidRPr="003A1E16">
        <w:rPr>
          <w:lang w:val="nl-NL"/>
        </w:rPr>
        <w:t xml:space="preserve"> in Sliedrecht</w:t>
      </w:r>
      <w:r w:rsidR="0079748C">
        <w:rPr>
          <w:lang w:val="nl-NL"/>
        </w:rPr>
        <w:t xml:space="preserve"> is deelnemer</w:t>
      </w:r>
      <w:r w:rsidR="00932435" w:rsidRPr="003A1E16">
        <w:rPr>
          <w:lang w:val="nl-NL"/>
        </w:rPr>
        <w:t xml:space="preserve"> van het Maritiem Portal. </w:t>
      </w:r>
      <w:r w:rsidR="00F04032" w:rsidRPr="003A1E16">
        <w:rPr>
          <w:lang w:val="nl-NL"/>
        </w:rPr>
        <w:t xml:space="preserve">Dirkzwager schetst in enkele zinnen de ontwikkeling van </w:t>
      </w:r>
      <w:r w:rsidR="00D10A50">
        <w:rPr>
          <w:lang w:val="nl-NL"/>
        </w:rPr>
        <w:t>het portal</w:t>
      </w:r>
      <w:r w:rsidR="00F04032" w:rsidRPr="003A1E16">
        <w:rPr>
          <w:lang w:val="nl-NL"/>
        </w:rPr>
        <w:t xml:space="preserve">. Eind 2014 werd het plan geïntroduceerd in de Maritieme Koepel en vanaf 18 november 2016 is de </w:t>
      </w:r>
      <w:r w:rsidR="00476384">
        <w:rPr>
          <w:lang w:val="nl-NL"/>
        </w:rPr>
        <w:t>webs</w:t>
      </w:r>
      <w:r w:rsidR="00F04032" w:rsidRPr="003A1E16">
        <w:rPr>
          <w:lang w:val="nl-NL"/>
        </w:rPr>
        <w:t xml:space="preserve">ite online. Inmiddels zijn er dertig deelnemers en 3.000 </w:t>
      </w:r>
      <w:r w:rsidR="00B64F0E">
        <w:rPr>
          <w:lang w:val="nl-NL"/>
        </w:rPr>
        <w:t>page</w:t>
      </w:r>
      <w:r w:rsidR="00F04032" w:rsidRPr="003A1E16">
        <w:rPr>
          <w:lang w:val="nl-NL"/>
        </w:rPr>
        <w:t>views per maand. Middels vijf symposia in de afgelopen jaren werden de deelnemers en het publiek geïnformeerd over de ontwikkelingen.</w:t>
      </w:r>
      <w:r w:rsidR="00736987" w:rsidRPr="003A1E16">
        <w:rPr>
          <w:lang w:val="nl-NL"/>
        </w:rPr>
        <w:t xml:space="preserve"> </w:t>
      </w:r>
      <w:r w:rsidR="00071B0E" w:rsidRPr="003A1E16">
        <w:rPr>
          <w:lang w:val="nl-NL"/>
        </w:rPr>
        <w:t>De doelgroep bestaat uit onderzoekers, conservatoren en geïnteresseerden in mar</w:t>
      </w:r>
      <w:r w:rsidR="00DB6E42" w:rsidRPr="003A1E16">
        <w:rPr>
          <w:lang w:val="nl-NL"/>
        </w:rPr>
        <w:t>i</w:t>
      </w:r>
      <w:r w:rsidR="00071B0E" w:rsidRPr="003A1E16">
        <w:rPr>
          <w:lang w:val="nl-NL"/>
        </w:rPr>
        <w:t>tieme geschiedenis, archeologie en erfgoed.</w:t>
      </w:r>
      <w:r w:rsidR="00356402" w:rsidRPr="003A1E16">
        <w:rPr>
          <w:lang w:val="nl-NL"/>
        </w:rPr>
        <w:t xml:space="preserve"> Scheidslijnen tussen onderzoekers en conservatoren zijn aan het vervagen, zie bijvoorbeeld de introductie van fellowships bij Het Scheepvaartmuseum, het omvormen van het Watersnoodmuseum in een </w:t>
      </w:r>
      <w:r w:rsidR="00D91448" w:rsidRPr="003A1E16">
        <w:rPr>
          <w:bCs/>
          <w:lang w:val="nl-NL"/>
        </w:rPr>
        <w:t>Nationaal kennis- en herinneringscentrum Watersnood 1953</w:t>
      </w:r>
      <w:r w:rsidR="00356402" w:rsidRPr="003A1E16">
        <w:rPr>
          <w:lang w:val="nl-NL"/>
        </w:rPr>
        <w:t xml:space="preserve">, het gebruikmaken van een ontwerpstudio bij het opzetten van </w:t>
      </w:r>
      <w:r w:rsidR="00356402" w:rsidRPr="003A1E16">
        <w:rPr>
          <w:i/>
          <w:lang w:val="nl-NL"/>
        </w:rPr>
        <w:t xml:space="preserve">Zeeslag </w:t>
      </w:r>
      <w:r w:rsidR="00356402" w:rsidRPr="003A1E16">
        <w:rPr>
          <w:lang w:val="nl-NL"/>
        </w:rPr>
        <w:t xml:space="preserve">in het </w:t>
      </w:r>
      <w:proofErr w:type="spellStart"/>
      <w:r w:rsidR="00356402" w:rsidRPr="003A1E16">
        <w:rPr>
          <w:lang w:val="nl-NL"/>
        </w:rPr>
        <w:t>Marinemuseum</w:t>
      </w:r>
      <w:proofErr w:type="spellEnd"/>
      <w:r w:rsidR="00356402" w:rsidRPr="003A1E16">
        <w:rPr>
          <w:lang w:val="nl-NL"/>
        </w:rPr>
        <w:t xml:space="preserve">. Maritieme geschiedenis wordt steeds zichtbaarder en </w:t>
      </w:r>
      <w:r w:rsidR="008F5BE7">
        <w:rPr>
          <w:lang w:val="nl-NL"/>
        </w:rPr>
        <w:t>onderling wordt er</w:t>
      </w:r>
      <w:r w:rsidR="00356402" w:rsidRPr="003A1E16">
        <w:rPr>
          <w:lang w:val="nl-NL"/>
        </w:rPr>
        <w:t xml:space="preserve"> meer samengewerkt. Het samenwerkingsverband Maritiem Portal past prima bij deze ontwikkeling</w:t>
      </w:r>
      <w:r w:rsidR="00632587" w:rsidRPr="003A1E16">
        <w:rPr>
          <w:lang w:val="nl-NL"/>
        </w:rPr>
        <w:t>, net</w:t>
      </w:r>
      <w:r w:rsidR="00305E50" w:rsidRPr="003A1E16">
        <w:rPr>
          <w:lang w:val="nl-NL"/>
        </w:rPr>
        <w:t xml:space="preserve"> </w:t>
      </w:r>
      <w:r w:rsidR="00632587" w:rsidRPr="003A1E16">
        <w:rPr>
          <w:lang w:val="nl-NL"/>
        </w:rPr>
        <w:t xml:space="preserve">als de ophanden zijnde publicatie van de </w:t>
      </w:r>
      <w:r w:rsidR="00632587" w:rsidRPr="003A1E16">
        <w:rPr>
          <w:i/>
          <w:lang w:val="nl-NL"/>
        </w:rPr>
        <w:t>Nieuwe Maritieme Geschiedenis van Nederland</w:t>
      </w:r>
      <w:r w:rsidR="00632587" w:rsidRPr="003A1E16">
        <w:rPr>
          <w:lang w:val="nl-NL"/>
        </w:rPr>
        <w:t>.</w:t>
      </w:r>
      <w:r w:rsidR="00356402" w:rsidRPr="003A1E16">
        <w:rPr>
          <w:lang w:val="nl-NL"/>
        </w:rPr>
        <w:t xml:space="preserve"> </w:t>
      </w:r>
      <w:r w:rsidR="00476384">
        <w:rPr>
          <w:lang w:val="nl-NL"/>
        </w:rPr>
        <w:t>Deelnemer Nationaal</w:t>
      </w:r>
      <w:r w:rsidR="00356402" w:rsidRPr="003A1E16">
        <w:rPr>
          <w:lang w:val="nl-NL"/>
        </w:rPr>
        <w:t xml:space="preserve"> Baggermuseum zou graag </w:t>
      </w:r>
      <w:r w:rsidR="00632587" w:rsidRPr="003A1E16">
        <w:rPr>
          <w:lang w:val="nl-NL"/>
        </w:rPr>
        <w:t>nog meer profiteren van</w:t>
      </w:r>
      <w:r w:rsidR="001969BB" w:rsidRPr="003A1E16">
        <w:rPr>
          <w:lang w:val="nl-NL"/>
        </w:rPr>
        <w:t xml:space="preserve"> </w:t>
      </w:r>
      <w:r w:rsidR="00632587" w:rsidRPr="003A1E16">
        <w:rPr>
          <w:lang w:val="nl-NL"/>
        </w:rPr>
        <w:t xml:space="preserve">het Maritiem Portal </w:t>
      </w:r>
      <w:r w:rsidR="00B051B5" w:rsidRPr="003A1E16">
        <w:rPr>
          <w:lang w:val="nl-NL"/>
        </w:rPr>
        <w:t>en bepleit nauwere samenwerking tussen historici en conservatoren</w:t>
      </w:r>
      <w:r w:rsidR="005753FD">
        <w:rPr>
          <w:lang w:val="nl-NL"/>
        </w:rPr>
        <w:t>. H</w:t>
      </w:r>
      <w:r w:rsidR="00C54B78" w:rsidRPr="003A1E16">
        <w:rPr>
          <w:lang w:val="nl-NL"/>
        </w:rPr>
        <w:t xml:space="preserve">istorisch onderzoek wint terrein in musea en hierdoor krijgen tentoonstellingen meer inhoud, onderzoek naar </w:t>
      </w:r>
      <w:r w:rsidR="00B64F0E">
        <w:rPr>
          <w:lang w:val="nl-NL"/>
        </w:rPr>
        <w:t xml:space="preserve">de </w:t>
      </w:r>
      <w:r w:rsidR="00C54B78" w:rsidRPr="003A1E16">
        <w:rPr>
          <w:lang w:val="nl-NL"/>
        </w:rPr>
        <w:t xml:space="preserve">museale collectie </w:t>
      </w:r>
      <w:r w:rsidR="00B64F0E">
        <w:rPr>
          <w:lang w:val="nl-NL"/>
        </w:rPr>
        <w:t>krijgt meer aandacht van</w:t>
      </w:r>
      <w:r w:rsidR="00C54B78" w:rsidRPr="003A1E16">
        <w:rPr>
          <w:lang w:val="nl-NL"/>
        </w:rPr>
        <w:t xml:space="preserve"> historic</w:t>
      </w:r>
      <w:r w:rsidR="00D740EA" w:rsidRPr="003A1E16">
        <w:rPr>
          <w:lang w:val="nl-NL"/>
        </w:rPr>
        <w:t>i</w:t>
      </w:r>
      <w:r w:rsidR="00C54B78" w:rsidRPr="003A1E16">
        <w:rPr>
          <w:lang w:val="nl-NL"/>
        </w:rPr>
        <w:t xml:space="preserve"> en </w:t>
      </w:r>
      <w:r w:rsidR="00D740EA" w:rsidRPr="003A1E16">
        <w:rPr>
          <w:lang w:val="nl-NL"/>
        </w:rPr>
        <w:t>museale objecten worden niet langer alleen gebruikt als illustratie maar zijn steeds vaker onderwerp van onderzoek.</w:t>
      </w:r>
      <w:r w:rsidR="005D5062" w:rsidRPr="003A1E16">
        <w:rPr>
          <w:lang w:val="nl-NL"/>
        </w:rPr>
        <w:t xml:space="preserve"> Dirkzwager </w:t>
      </w:r>
      <w:r w:rsidR="00AD3C11">
        <w:rPr>
          <w:lang w:val="nl-NL"/>
        </w:rPr>
        <w:t>wees</w:t>
      </w:r>
      <w:r w:rsidR="005D5062" w:rsidRPr="003A1E16">
        <w:rPr>
          <w:lang w:val="nl-NL"/>
        </w:rPr>
        <w:t xml:space="preserve"> erop dat het Baggermuseum een pracht van een collectie </w:t>
      </w:r>
      <w:r w:rsidR="00B64F0E">
        <w:rPr>
          <w:lang w:val="nl-NL"/>
        </w:rPr>
        <w:t>heeft. Zij</w:t>
      </w:r>
      <w:r w:rsidR="005D5062" w:rsidRPr="003A1E16">
        <w:rPr>
          <w:lang w:val="nl-NL"/>
        </w:rPr>
        <w:t xml:space="preserve"> </w:t>
      </w:r>
      <w:r w:rsidR="007C7543">
        <w:rPr>
          <w:lang w:val="nl-NL"/>
        </w:rPr>
        <w:t>riep</w:t>
      </w:r>
      <w:r w:rsidR="005D5062" w:rsidRPr="003A1E16">
        <w:rPr>
          <w:lang w:val="nl-NL"/>
        </w:rPr>
        <w:t xml:space="preserve"> onderzoekers en studenten op om </w:t>
      </w:r>
      <w:r w:rsidR="00B64F0E">
        <w:rPr>
          <w:lang w:val="nl-NL"/>
        </w:rPr>
        <w:t xml:space="preserve">hiervan meer gebruik te maken. </w:t>
      </w:r>
    </w:p>
    <w:p w:rsidR="00B81C6D" w:rsidRPr="003A1E16" w:rsidRDefault="00B81C6D" w:rsidP="00B81C6D">
      <w:pPr>
        <w:tabs>
          <w:tab w:val="left" w:pos="142"/>
        </w:tabs>
        <w:rPr>
          <w:lang w:val="nl-NL"/>
        </w:rPr>
      </w:pPr>
      <w:bookmarkStart w:id="0" w:name="_GoBack"/>
      <w:bookmarkEnd w:id="0"/>
    </w:p>
    <w:p w:rsidR="00964292" w:rsidRDefault="00964292" w:rsidP="00964292">
      <w:pPr>
        <w:tabs>
          <w:tab w:val="left" w:pos="1701"/>
        </w:tabs>
        <w:ind w:left="1695" w:hanging="1695"/>
        <w:rPr>
          <w:lang w:val="nl-NL"/>
        </w:rPr>
      </w:pPr>
      <w:r>
        <w:rPr>
          <w:i/>
          <w:lang w:val="nl-NL"/>
        </w:rPr>
        <w:t xml:space="preserve">Een virtuele tentoonstelling over het VOC-schip </w:t>
      </w:r>
      <w:r>
        <w:rPr>
          <w:iCs/>
          <w:lang w:val="nl-NL"/>
        </w:rPr>
        <w:t>Rooswijk</w:t>
      </w:r>
      <w:r>
        <w:rPr>
          <w:i/>
          <w:lang w:val="nl-NL"/>
        </w:rPr>
        <w:t>, Tom Quist (Huygens ING - KNAW)</w:t>
      </w:r>
    </w:p>
    <w:p w:rsidR="00964292" w:rsidRDefault="00964292" w:rsidP="00964292">
      <w:pPr>
        <w:tabs>
          <w:tab w:val="left" w:pos="1701"/>
        </w:tabs>
        <w:rPr>
          <w:lang w:val="nl-NL"/>
        </w:rPr>
      </w:pPr>
      <w:r>
        <w:rPr>
          <w:lang w:val="nl-NL"/>
        </w:rPr>
        <w:t xml:space="preserve">Tom Quist werkt in opdracht van de RCE aan ‘Een virtuele tentoonstelling over het VOC-schip </w:t>
      </w:r>
      <w:r>
        <w:rPr>
          <w:i/>
          <w:iCs/>
          <w:lang w:val="nl-NL"/>
        </w:rPr>
        <w:t>Rooswijk</w:t>
      </w:r>
      <w:r>
        <w:rPr>
          <w:iCs/>
          <w:lang w:val="nl-NL"/>
        </w:rPr>
        <w:t xml:space="preserve">’. Dit spiegelretourschip van de Kamer Amsterdam verging op 10 januari 1740 op de </w:t>
      </w:r>
      <w:proofErr w:type="spellStart"/>
      <w:r>
        <w:rPr>
          <w:iCs/>
          <w:lang w:val="nl-NL"/>
        </w:rPr>
        <w:t>Goodwin</w:t>
      </w:r>
      <w:proofErr w:type="spellEnd"/>
      <w:r>
        <w:rPr>
          <w:iCs/>
          <w:lang w:val="nl-NL"/>
        </w:rPr>
        <w:t xml:space="preserve"> Sands voor de kust van Engeland. De </w:t>
      </w:r>
      <w:r>
        <w:rPr>
          <w:i/>
          <w:iCs/>
          <w:lang w:val="nl-NL"/>
        </w:rPr>
        <w:t xml:space="preserve">Rooswijk </w:t>
      </w:r>
      <w:r>
        <w:rPr>
          <w:iCs/>
          <w:lang w:val="nl-NL"/>
        </w:rPr>
        <w:t xml:space="preserve">kwam op zijn tweede reis door een hevige storm op de Noordzee in de problemen en verging met man en muis. De lading bestond onder andere uit zilverstaven en zilveren munten. Het wrak werd ontdekt in de jaren negentig en na een commerciële expeditie in 2005 en verkennend onderzoek van de RCE in 2016 bleek de verdere opgraving van de </w:t>
      </w:r>
      <w:r>
        <w:rPr>
          <w:i/>
          <w:iCs/>
          <w:lang w:val="nl-NL"/>
        </w:rPr>
        <w:t xml:space="preserve">Rooswijk </w:t>
      </w:r>
      <w:r>
        <w:rPr>
          <w:iCs/>
          <w:lang w:val="nl-NL"/>
        </w:rPr>
        <w:t xml:space="preserve">urgent. Het wrak kwam door verschuiving van zandlagen deels bloot te </w:t>
      </w:r>
      <w:r>
        <w:rPr>
          <w:iCs/>
          <w:lang w:val="nl-NL"/>
        </w:rPr>
        <w:lastRenderedPageBreak/>
        <w:t xml:space="preserve">liggen en dreigde uiteen te vallen. Tevens werd het bedreigd door schatgravers. In samenwerking met </w:t>
      </w:r>
      <w:proofErr w:type="spellStart"/>
      <w:r>
        <w:rPr>
          <w:iCs/>
          <w:lang w:val="nl-NL"/>
        </w:rPr>
        <w:t>Historic</w:t>
      </w:r>
      <w:proofErr w:type="spellEnd"/>
      <w:r>
        <w:rPr>
          <w:iCs/>
          <w:lang w:val="nl-NL"/>
        </w:rPr>
        <w:t xml:space="preserve"> England en bergers en duikers van de eerdere expeditie werd onder leiding van maritiem archeoloog Martijn Manders (RCE) in de zomer van 2017 gedoken naar de </w:t>
      </w:r>
      <w:r>
        <w:rPr>
          <w:i/>
          <w:iCs/>
          <w:lang w:val="nl-NL"/>
        </w:rPr>
        <w:t>Rooswijk.</w:t>
      </w:r>
      <w:r>
        <w:rPr>
          <w:iCs/>
          <w:lang w:val="nl-NL"/>
        </w:rPr>
        <w:t xml:space="preserve"> De eerste verwerking van de vondsten vond plaats in Ramsgate en verder onderzoek en conservering in Portsmouth. Vervolgens komen de objecten naar Nederland  om te kunnen worden uitgeleend a</w:t>
      </w:r>
      <w:r w:rsidR="001F0EF9">
        <w:rPr>
          <w:iCs/>
          <w:lang w:val="nl-NL"/>
        </w:rPr>
        <w:t>an musea en erfgoedinstellingen</w:t>
      </w:r>
      <w:r>
        <w:rPr>
          <w:iCs/>
          <w:lang w:val="nl-NL"/>
        </w:rPr>
        <w:t xml:space="preserve">. In 2018 staat een vervolgexpeditie gepland. Een virtuele tentoonstelling biedt mogelijkheden om voorwerpen in de context te plaatsen door deze te verbinden met maritiem-historische data. Een dergelijke expositie is een toegankelijke interface voor een breed publiek. De lotgevallen van de </w:t>
      </w:r>
      <w:r>
        <w:rPr>
          <w:i/>
          <w:iCs/>
          <w:lang w:val="nl-NL"/>
        </w:rPr>
        <w:t xml:space="preserve">Rooswijk </w:t>
      </w:r>
      <w:r>
        <w:rPr>
          <w:iCs/>
          <w:lang w:val="nl-NL"/>
        </w:rPr>
        <w:t xml:space="preserve">spreken nog steeds tot de verbeelding en diverse historici en genealogen doen onderzoek hiernaar. In de tentoonstelling zal aandacht worden besteed aan de levensloop van het schip, de expedities van 2005 en 2017, en de </w:t>
      </w:r>
      <w:proofErr w:type="spellStart"/>
      <w:r>
        <w:rPr>
          <w:iCs/>
          <w:lang w:val="nl-NL"/>
        </w:rPr>
        <w:t>contextualisering</w:t>
      </w:r>
      <w:proofErr w:type="spellEnd"/>
      <w:r>
        <w:rPr>
          <w:iCs/>
          <w:lang w:val="nl-NL"/>
        </w:rPr>
        <w:t xml:space="preserve"> van zilveren munten en eet- en drinkgerei. De online tentoonstelling zal via het </w:t>
      </w:r>
      <w:hyperlink r:id="rId14" w:history="1">
        <w:r>
          <w:rPr>
            <w:rStyle w:val="Hyperlink"/>
            <w:iCs/>
            <w:lang w:val="nl-NL"/>
          </w:rPr>
          <w:t>Maritiem Portal</w:t>
        </w:r>
      </w:hyperlink>
      <w:r>
        <w:rPr>
          <w:iCs/>
          <w:lang w:val="nl-NL"/>
        </w:rPr>
        <w:t xml:space="preserve"> in het voorjaar van 2018 beschikbaar komen. Het Huygens ING werkt aan een Maritiem Loket om via </w:t>
      </w:r>
      <w:proofErr w:type="spellStart"/>
      <w:r>
        <w:rPr>
          <w:iCs/>
          <w:lang w:val="nl-NL"/>
        </w:rPr>
        <w:t>linked</w:t>
      </w:r>
      <w:proofErr w:type="spellEnd"/>
      <w:r>
        <w:rPr>
          <w:iCs/>
          <w:lang w:val="nl-NL"/>
        </w:rPr>
        <w:t xml:space="preserve"> data-technologie maritiem-historische datasets met elkaar te verbinden.</w:t>
      </w:r>
    </w:p>
    <w:p w:rsidR="008C33AD" w:rsidRPr="003A1E16" w:rsidRDefault="008C33AD" w:rsidP="00EA1218">
      <w:pPr>
        <w:tabs>
          <w:tab w:val="left" w:pos="1701"/>
        </w:tabs>
        <w:ind w:left="1695" w:hanging="1695"/>
        <w:rPr>
          <w:lang w:val="nl-NL"/>
        </w:rPr>
      </w:pPr>
    </w:p>
    <w:p w:rsidR="008C33AD" w:rsidRPr="003A1E16" w:rsidRDefault="008C33AD" w:rsidP="008C33AD">
      <w:pPr>
        <w:tabs>
          <w:tab w:val="left" w:pos="0"/>
        </w:tabs>
        <w:rPr>
          <w:i/>
          <w:lang w:val="nl-NL"/>
        </w:rPr>
      </w:pPr>
      <w:r w:rsidRPr="003A1E16">
        <w:rPr>
          <w:rFonts w:eastAsia="Times New Roman"/>
          <w:i/>
          <w:lang w:val="nl-NL" w:eastAsia="nl-NL"/>
        </w:rPr>
        <w:t>Voorwerpen als historische bron: het ontwikkelen van een methode van onderzoek</w:t>
      </w:r>
      <w:r w:rsidRPr="003A1E16">
        <w:rPr>
          <w:i/>
          <w:lang w:val="nl-NL"/>
        </w:rPr>
        <w:t>, Els M. Jacobs (</w:t>
      </w:r>
      <w:r w:rsidRPr="003A1E16">
        <w:rPr>
          <w:rFonts w:eastAsia="Times New Roman"/>
          <w:i/>
          <w:lang w:val="nl-NL" w:eastAsia="nl-NL"/>
        </w:rPr>
        <w:t>curator-in-</w:t>
      </w:r>
      <w:proofErr w:type="spellStart"/>
      <w:r w:rsidRPr="003A1E16">
        <w:rPr>
          <w:rFonts w:eastAsia="Times New Roman"/>
          <w:i/>
          <w:lang w:val="nl-NL" w:eastAsia="nl-NL"/>
        </w:rPr>
        <w:t>residence</w:t>
      </w:r>
      <w:proofErr w:type="spellEnd"/>
      <w:r w:rsidRPr="003A1E16">
        <w:rPr>
          <w:rFonts w:eastAsia="Times New Roman"/>
          <w:i/>
          <w:lang w:val="nl-NL" w:eastAsia="nl-NL"/>
        </w:rPr>
        <w:t xml:space="preserve"> Rotterdam Centre </w:t>
      </w:r>
      <w:proofErr w:type="spellStart"/>
      <w:r w:rsidRPr="003A1E16">
        <w:rPr>
          <w:rFonts w:eastAsia="Times New Roman"/>
          <w:i/>
          <w:lang w:val="nl-NL" w:eastAsia="nl-NL"/>
        </w:rPr>
        <w:t>for</w:t>
      </w:r>
      <w:proofErr w:type="spellEnd"/>
      <w:r w:rsidRPr="003A1E16">
        <w:rPr>
          <w:rFonts w:eastAsia="Times New Roman"/>
          <w:i/>
          <w:lang w:val="nl-NL" w:eastAsia="nl-NL"/>
        </w:rPr>
        <w:t xml:space="preserve"> Modern </w:t>
      </w:r>
      <w:proofErr w:type="spellStart"/>
      <w:r w:rsidRPr="003A1E16">
        <w:rPr>
          <w:rFonts w:eastAsia="Times New Roman"/>
          <w:i/>
          <w:lang w:val="nl-NL" w:eastAsia="nl-NL"/>
        </w:rPr>
        <w:t>Maritime</w:t>
      </w:r>
      <w:proofErr w:type="spellEnd"/>
      <w:r w:rsidRPr="003A1E16">
        <w:rPr>
          <w:rFonts w:eastAsia="Times New Roman"/>
          <w:i/>
          <w:lang w:val="nl-NL" w:eastAsia="nl-NL"/>
        </w:rPr>
        <w:t xml:space="preserve"> </w:t>
      </w:r>
      <w:proofErr w:type="spellStart"/>
      <w:r w:rsidRPr="003A1E16">
        <w:rPr>
          <w:rFonts w:eastAsia="Times New Roman"/>
          <w:i/>
          <w:lang w:val="nl-NL" w:eastAsia="nl-NL"/>
        </w:rPr>
        <w:t>History</w:t>
      </w:r>
      <w:proofErr w:type="spellEnd"/>
      <w:r w:rsidRPr="003A1E16">
        <w:rPr>
          <w:rFonts w:eastAsia="Times New Roman"/>
          <w:i/>
          <w:lang w:val="nl-NL" w:eastAsia="nl-NL"/>
        </w:rPr>
        <w:t xml:space="preserve"> van de Erasmus Universiteit en het Maritiem Museum Rotterdam</w:t>
      </w:r>
      <w:r w:rsidRPr="003A1E16">
        <w:rPr>
          <w:i/>
          <w:lang w:val="nl-NL"/>
        </w:rPr>
        <w:t>)</w:t>
      </w:r>
    </w:p>
    <w:p w:rsidR="00436908" w:rsidRDefault="00436908" w:rsidP="00436908">
      <w:pPr>
        <w:tabs>
          <w:tab w:val="left" w:pos="0"/>
        </w:tabs>
        <w:rPr>
          <w:lang w:val="nl-NL"/>
        </w:rPr>
      </w:pPr>
      <w:r>
        <w:rPr>
          <w:lang w:val="nl-NL"/>
        </w:rPr>
        <w:t>Els M. Jacobs pleitte voor het gebruik van historische objecten als historische bron. Museale collecties moeten voor een volgende generatie van historici een net zo vanzelfsprekende bron zijn voor de kennis van het verleden als geschreven teksten in archief en artikelen in boeken en bibliotheken. Teksten domineren nu nog steeds als bron voor onderzoek, maar een onderzoek kan ook starten bij een voorwerp. De dominantie van teksten kan verklaard worden door het feit dat woorden onveranderlijk lijken, objecten slechter toegankelijk zijn dan teksten en historici hebben in  hun opleiding niet geleerd hebben om objecten te ‘lezen’. De betekenis van objecten kan veranderen afhankelijk van de context. Objecten worden door internet steeds beter toegankelijk, bijvoorbeeld</w:t>
      </w:r>
      <w:r w:rsidR="001F0EF9">
        <w:rPr>
          <w:lang w:val="nl-NL"/>
        </w:rPr>
        <w:t xml:space="preserve"> via</w:t>
      </w:r>
      <w:r>
        <w:rPr>
          <w:lang w:val="nl-NL"/>
        </w:rPr>
        <w:t xml:space="preserve"> </w:t>
      </w:r>
      <w:hyperlink r:id="rId15" w:history="1">
        <w:r>
          <w:rPr>
            <w:rStyle w:val="Hyperlink"/>
            <w:lang w:val="nl-NL"/>
          </w:rPr>
          <w:t>Rijksstudio</w:t>
        </w:r>
      </w:hyperlink>
      <w:r>
        <w:rPr>
          <w:lang w:val="nl-NL"/>
        </w:rPr>
        <w:t xml:space="preserve">. Goed doorzoekbare databases zijn steeds meer nodig, maar het is voor goed onderzoek ook noodzakelijk om een object in het echt te bekijken. </w:t>
      </w:r>
      <w:hyperlink r:id="rId16" w:history="1">
        <w:r>
          <w:rPr>
            <w:rStyle w:val="Hyperlink"/>
            <w:lang w:val="nl-NL"/>
          </w:rPr>
          <w:t>Maritiem Digitaal</w:t>
        </w:r>
      </w:hyperlink>
      <w:r>
        <w:rPr>
          <w:lang w:val="nl-NL"/>
        </w:rPr>
        <w:t xml:space="preserve"> is verouderd. Museale collecties zijn verhoudingsgewijs minder toegankelijk (personeel) dan archieven. Dat moet veranderen. De bestudering van objecten vult het onderzoek van geschreven bronnen aan, leidt tot andere onderzoeksvragen, leidt tot andere onderwerpen van onderzoek en dwingt tot samenwerking met andere disciplines en tot samenwerking tussen onderzoekers en musea. Els M. Jacobs heeft samen met conservatoren een speciaal formulier opgesteld om studenten te leren kijken naar historische objecten. Universiteiten en musea kunnen hiermee aan de slag. Ze riep op tot meer samenwerking tussen conservatoren en onderzoekers. Beide groepen kunnen daar hun voordeel mee doen: musea verbeteren de collectiebeschrijvingen met behulp van studenten en er kunnen broncommentaren worden vervaardigd. Jacobs stelde voor om een werkgroep binnen het Maritiem Portal in te stellen om een pilot broncommentaar te ontwikkelen voor bijvoorbeeld scheepsmodellen of navigatie-instrumenten.</w:t>
      </w:r>
    </w:p>
    <w:p w:rsidR="008C33AD" w:rsidRPr="003A1E16" w:rsidRDefault="00EA1218" w:rsidP="00436908">
      <w:pPr>
        <w:tabs>
          <w:tab w:val="left" w:pos="1701"/>
        </w:tabs>
        <w:rPr>
          <w:lang w:val="nl-NL"/>
        </w:rPr>
      </w:pPr>
      <w:r w:rsidRPr="003A1E16">
        <w:rPr>
          <w:lang w:val="nl-NL"/>
        </w:rPr>
        <w:tab/>
      </w:r>
    </w:p>
    <w:p w:rsidR="000E5A3F" w:rsidRDefault="000E5A3F" w:rsidP="000E5A3F">
      <w:pPr>
        <w:tabs>
          <w:tab w:val="left" w:pos="0"/>
        </w:tabs>
        <w:rPr>
          <w:lang w:val="nl-NL"/>
        </w:rPr>
      </w:pPr>
      <w:r>
        <w:rPr>
          <w:rFonts w:eastAsia="Times New Roman"/>
          <w:i/>
          <w:lang w:val="nl-NL"/>
        </w:rPr>
        <w:t xml:space="preserve">BZN-8 wrakvondst: meetstok of navigatie-instrument?, </w:t>
      </w:r>
      <w:proofErr w:type="spellStart"/>
      <w:r>
        <w:rPr>
          <w:i/>
          <w:lang w:val="nl-NL"/>
        </w:rPr>
        <w:t>Nicolàs</w:t>
      </w:r>
      <w:proofErr w:type="spellEnd"/>
      <w:r>
        <w:rPr>
          <w:i/>
          <w:lang w:val="nl-NL"/>
        </w:rPr>
        <w:t xml:space="preserve"> de </w:t>
      </w:r>
      <w:proofErr w:type="spellStart"/>
      <w:r>
        <w:rPr>
          <w:i/>
          <w:lang w:val="nl-NL"/>
        </w:rPr>
        <w:t>Hilster</w:t>
      </w:r>
      <w:proofErr w:type="spellEnd"/>
      <w:r>
        <w:rPr>
          <w:i/>
          <w:lang w:val="nl-NL"/>
        </w:rPr>
        <w:t xml:space="preserve"> (Vrije Universiteit)</w:t>
      </w:r>
    </w:p>
    <w:p w:rsidR="000E5A3F" w:rsidRDefault="000E5A3F" w:rsidP="001C6B37">
      <w:pPr>
        <w:tabs>
          <w:tab w:val="left" w:pos="1701"/>
        </w:tabs>
        <w:rPr>
          <w:lang w:val="nl-NL"/>
        </w:rPr>
      </w:pPr>
      <w:r>
        <w:rPr>
          <w:lang w:val="nl-NL"/>
        </w:rPr>
        <w:t xml:space="preserve">Naast zijn werk als hydrograaf begon </w:t>
      </w:r>
      <w:proofErr w:type="spellStart"/>
      <w:r>
        <w:rPr>
          <w:lang w:val="nl-NL"/>
        </w:rPr>
        <w:t>Nicolàs</w:t>
      </w:r>
      <w:proofErr w:type="spellEnd"/>
      <w:r>
        <w:rPr>
          <w:lang w:val="nl-NL"/>
        </w:rPr>
        <w:t xml:space="preserve"> de </w:t>
      </w:r>
      <w:proofErr w:type="spellStart"/>
      <w:r>
        <w:rPr>
          <w:lang w:val="nl-NL"/>
        </w:rPr>
        <w:t>Hilster</w:t>
      </w:r>
      <w:proofErr w:type="spellEnd"/>
      <w:r>
        <w:rPr>
          <w:lang w:val="nl-NL"/>
        </w:rPr>
        <w:t xml:space="preserve"> in 2001 met onderzoek naar de ontwikkeling, onderlinge relaties en </w:t>
      </w:r>
      <w:r w:rsidRPr="00163FF3">
        <w:rPr>
          <w:lang w:val="nl-NL"/>
        </w:rPr>
        <w:t xml:space="preserve">mathematische verschillen bij nautische instrumenten. Onderdeel van het onderzoek is het produceren van replica’s en reconstructies. </w:t>
      </w:r>
      <w:r w:rsidRPr="00163FF3">
        <w:t xml:space="preserve">In </w:t>
      </w:r>
      <w:proofErr w:type="spellStart"/>
      <w:r w:rsidRPr="00163FF3">
        <w:t>mei</w:t>
      </w:r>
      <w:proofErr w:type="spellEnd"/>
      <w:r w:rsidRPr="00163FF3">
        <w:t xml:space="preserve"> 2018 </w:t>
      </w:r>
      <w:proofErr w:type="spellStart"/>
      <w:r w:rsidRPr="00163FF3">
        <w:t>promoveert</w:t>
      </w:r>
      <w:proofErr w:type="spellEnd"/>
      <w:r w:rsidRPr="00163FF3">
        <w:t xml:space="preserve"> </w:t>
      </w:r>
      <w:proofErr w:type="spellStart"/>
      <w:r w:rsidRPr="00163FF3">
        <w:t>hij</w:t>
      </w:r>
      <w:proofErr w:type="spellEnd"/>
      <w:r w:rsidRPr="00163FF3">
        <w:t xml:space="preserve"> </w:t>
      </w:r>
      <w:proofErr w:type="spellStart"/>
      <w:r w:rsidRPr="00163FF3">
        <w:t>aan</w:t>
      </w:r>
      <w:proofErr w:type="spellEnd"/>
      <w:r w:rsidRPr="00163FF3">
        <w:t xml:space="preserve"> de VU op </w:t>
      </w:r>
      <w:r w:rsidRPr="00163FF3">
        <w:rPr>
          <w:i/>
          <w:iCs/>
        </w:rPr>
        <w:t>Navigation on Wood, Wooden Navigational Instruments 1590-1731: An analysis of early modern western instruments for celestial navigation, their origins, mathematical concepts and accuracies</w:t>
      </w:r>
      <w:r w:rsidRPr="00163FF3">
        <w:t xml:space="preserve"> (</w:t>
      </w:r>
      <w:proofErr w:type="spellStart"/>
      <w:r w:rsidRPr="00163FF3">
        <w:t>Castricum</w:t>
      </w:r>
      <w:proofErr w:type="spellEnd"/>
      <w:r w:rsidRPr="00163FF3">
        <w:t xml:space="preserve"> 2018). </w:t>
      </w:r>
      <w:r w:rsidRPr="00163FF3">
        <w:rPr>
          <w:lang w:val="nl-NL"/>
        </w:rPr>
        <w:t xml:space="preserve">De </w:t>
      </w:r>
      <w:proofErr w:type="spellStart"/>
      <w:r w:rsidRPr="00163FF3">
        <w:rPr>
          <w:lang w:val="nl-NL"/>
        </w:rPr>
        <w:t>Hilster</w:t>
      </w:r>
      <w:proofErr w:type="spellEnd"/>
      <w:r w:rsidRPr="00163FF3">
        <w:rPr>
          <w:lang w:val="nl-NL"/>
        </w:rPr>
        <w:t xml:space="preserve"> deed verslag van een wrakvondst van een ebbenhouten schaalstok in de Waddenzee, die na uitgebreid onderzoek onderdeel bleek te zijn geweest van een hoekboog uit midden zeventiende eeuw. Een unieke ontdekking, want van dit zeventiende-eeuwse nautische instrument waren geen voorbeelden bekend, alleen beschrijvingen in literatuur en nog een fragment, afkomstig van het VOC-schip de </w:t>
      </w:r>
      <w:r w:rsidRPr="00163FF3">
        <w:rPr>
          <w:i/>
          <w:lang w:val="nl-NL"/>
        </w:rPr>
        <w:t xml:space="preserve">Kennemerland, </w:t>
      </w:r>
      <w:r w:rsidRPr="00163FF3">
        <w:rPr>
          <w:lang w:val="nl-NL"/>
        </w:rPr>
        <w:t xml:space="preserve">dat verging op 20 december 1664 te </w:t>
      </w:r>
      <w:proofErr w:type="spellStart"/>
      <w:r w:rsidRPr="00163FF3">
        <w:rPr>
          <w:lang w:val="nl-NL"/>
        </w:rPr>
        <w:t>Shetland</w:t>
      </w:r>
      <w:proofErr w:type="spellEnd"/>
      <w:r w:rsidRPr="00163FF3">
        <w:rPr>
          <w:lang w:val="nl-NL"/>
        </w:rPr>
        <w:t xml:space="preserve"> (</w:t>
      </w:r>
      <w:proofErr w:type="spellStart"/>
      <w:r w:rsidRPr="00163FF3">
        <w:rPr>
          <w:lang w:val="nl-NL"/>
        </w:rPr>
        <w:t>Stoura</w:t>
      </w:r>
      <w:proofErr w:type="spellEnd"/>
      <w:r w:rsidRPr="00163FF3">
        <w:rPr>
          <w:lang w:val="nl-NL"/>
        </w:rPr>
        <w:t xml:space="preserve"> Stack). De hoekboog diende voor het meten van zonshoogte ter bepaling van de middagbreedte (de breedtegraad van het schip). Wrakvondsten geven inzicht in ontwerpdetails en instrumentele ontwikkeling, en bieden daardoor de mogelijkheid instrumenten te reconstrueren en daarmee verder onderzoek te doen. De </w:t>
      </w:r>
      <w:proofErr w:type="spellStart"/>
      <w:r w:rsidRPr="00163FF3">
        <w:rPr>
          <w:lang w:val="nl-NL"/>
        </w:rPr>
        <w:t>Hilster</w:t>
      </w:r>
      <w:proofErr w:type="spellEnd"/>
      <w:r w:rsidRPr="00163FF3">
        <w:rPr>
          <w:lang w:val="nl-NL"/>
        </w:rPr>
        <w:t xml:space="preserve"> maakte twee replica’s van de hoekboog, gebaseerd op beide wrakvondsten. Zijn onderzoek toont aan dat het namaken en gebruiken van replica’s waardevolle, nieuwe informatie oplevert.</w:t>
      </w:r>
    </w:p>
    <w:p w:rsidR="003A1E16" w:rsidRPr="003A1E16" w:rsidRDefault="003A1E16" w:rsidP="001C6B37">
      <w:pPr>
        <w:tabs>
          <w:tab w:val="left" w:pos="1701"/>
        </w:tabs>
        <w:rPr>
          <w:lang w:val="nl-NL"/>
        </w:rPr>
      </w:pPr>
    </w:p>
    <w:p w:rsidR="00547B4F" w:rsidRPr="003A1E16" w:rsidRDefault="00EA1218" w:rsidP="00BF7EEF">
      <w:pPr>
        <w:tabs>
          <w:tab w:val="left" w:pos="1701"/>
        </w:tabs>
        <w:rPr>
          <w:i/>
          <w:lang w:val="nl-NL"/>
        </w:rPr>
      </w:pPr>
      <w:r w:rsidRPr="003A1E16">
        <w:rPr>
          <w:i/>
          <w:lang w:val="nl-NL"/>
        </w:rPr>
        <w:t>Sluiting</w:t>
      </w:r>
      <w:r w:rsidR="00BF7EEF" w:rsidRPr="003A1E16">
        <w:rPr>
          <w:i/>
          <w:lang w:val="nl-NL"/>
        </w:rPr>
        <w:t xml:space="preserve">, </w:t>
      </w:r>
      <w:r w:rsidR="00547B4F" w:rsidRPr="003A1E16">
        <w:rPr>
          <w:i/>
          <w:lang w:val="nl-NL"/>
        </w:rPr>
        <w:t>Henk den Heijer (hoofdredactie Nieuwe Maritieme Geschiedenis van Nederland; Universiteit Leiden)</w:t>
      </w:r>
    </w:p>
    <w:p w:rsidR="00594D1A" w:rsidRPr="003A1E16" w:rsidRDefault="00594D1A" w:rsidP="00BF7EEF">
      <w:pPr>
        <w:tabs>
          <w:tab w:val="left" w:pos="1701"/>
        </w:tabs>
        <w:rPr>
          <w:lang w:val="nl-NL"/>
        </w:rPr>
      </w:pPr>
      <w:r w:rsidRPr="003A1E16">
        <w:rPr>
          <w:lang w:val="nl-NL"/>
        </w:rPr>
        <w:t xml:space="preserve">Henk den Heijer </w:t>
      </w:r>
      <w:r w:rsidR="00F73B13">
        <w:rPr>
          <w:lang w:val="nl-NL"/>
        </w:rPr>
        <w:t>sloot</w:t>
      </w:r>
      <w:r w:rsidRPr="003A1E16">
        <w:rPr>
          <w:lang w:val="nl-NL"/>
        </w:rPr>
        <w:t xml:space="preserve"> het symposium af onder dankzegging aan alle sprekers voor hun </w:t>
      </w:r>
      <w:r w:rsidR="00C64E48">
        <w:rPr>
          <w:lang w:val="nl-NL"/>
        </w:rPr>
        <w:t>interessante</w:t>
      </w:r>
      <w:r w:rsidRPr="003A1E16">
        <w:rPr>
          <w:lang w:val="nl-NL"/>
        </w:rPr>
        <w:t xml:space="preserve"> lezingen.</w:t>
      </w:r>
    </w:p>
    <w:p w:rsidR="00EA1218" w:rsidRDefault="00594D1A" w:rsidP="00547B4F">
      <w:pPr>
        <w:tabs>
          <w:tab w:val="left" w:pos="1701"/>
        </w:tabs>
        <w:rPr>
          <w:lang w:val="nl-NL"/>
        </w:rPr>
      </w:pPr>
      <w:r w:rsidRPr="00EF4A1E">
        <w:rPr>
          <w:u w:val="single"/>
          <w:lang w:val="nl-NL"/>
        </w:rPr>
        <w:t xml:space="preserve">Save </w:t>
      </w:r>
      <w:proofErr w:type="spellStart"/>
      <w:r w:rsidRPr="00EF4A1E">
        <w:rPr>
          <w:u w:val="single"/>
          <w:lang w:val="nl-NL"/>
        </w:rPr>
        <w:t>the</w:t>
      </w:r>
      <w:proofErr w:type="spellEnd"/>
      <w:r w:rsidRPr="00EF4A1E">
        <w:rPr>
          <w:u w:val="single"/>
          <w:lang w:val="nl-NL"/>
        </w:rPr>
        <w:t xml:space="preserve"> date</w:t>
      </w:r>
      <w:r w:rsidRPr="003A1E16">
        <w:rPr>
          <w:lang w:val="nl-NL"/>
        </w:rPr>
        <w:t xml:space="preserve">: het </w:t>
      </w:r>
      <w:proofErr w:type="spellStart"/>
      <w:r w:rsidRPr="003A1E16">
        <w:rPr>
          <w:lang w:val="nl-NL"/>
        </w:rPr>
        <w:t>Najaarssymposium</w:t>
      </w:r>
      <w:proofErr w:type="spellEnd"/>
      <w:r w:rsidRPr="003A1E16">
        <w:rPr>
          <w:lang w:val="nl-NL"/>
        </w:rPr>
        <w:t xml:space="preserve"> vindt plaats op 23 november 2018 in Het Scheepvaartmuseum, Amsterdam. </w:t>
      </w:r>
    </w:p>
    <w:p w:rsidR="004321D7" w:rsidRDefault="004321D7" w:rsidP="00547B4F">
      <w:pPr>
        <w:tabs>
          <w:tab w:val="left" w:pos="1701"/>
        </w:tabs>
        <w:rPr>
          <w:lang w:val="nl-NL"/>
        </w:rPr>
      </w:pPr>
    </w:p>
    <w:p w:rsidR="004321D7" w:rsidRPr="003A1E16" w:rsidRDefault="004321D7" w:rsidP="00547B4F">
      <w:pPr>
        <w:tabs>
          <w:tab w:val="left" w:pos="1701"/>
        </w:tabs>
        <w:rPr>
          <w:lang w:val="nl-NL"/>
        </w:rPr>
      </w:pPr>
      <w:r>
        <w:rPr>
          <w:lang w:val="nl-NL"/>
        </w:rPr>
        <w:t>Marja de Keuning</w:t>
      </w:r>
    </w:p>
    <w:p w:rsidR="00EA1218" w:rsidRPr="003A1E16" w:rsidRDefault="00EA1218" w:rsidP="00EA1218">
      <w:pPr>
        <w:rPr>
          <w:b/>
          <w:lang w:val="nl-NL"/>
        </w:rPr>
      </w:pPr>
    </w:p>
    <w:sectPr w:rsidR="00EA1218" w:rsidRPr="003A1E16">
      <w:footerReference w:type="default" r:id="rId1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1F8E" w:rsidRDefault="00EF1F8E" w:rsidP="005857C6">
      <w:r>
        <w:separator/>
      </w:r>
    </w:p>
  </w:endnote>
  <w:endnote w:type="continuationSeparator" w:id="0">
    <w:p w:rsidR="00EF1F8E" w:rsidRDefault="00EF1F8E" w:rsidP="00585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4641926"/>
      <w:docPartObj>
        <w:docPartGallery w:val="Page Numbers (Bottom of Page)"/>
        <w:docPartUnique/>
      </w:docPartObj>
    </w:sdtPr>
    <w:sdtEndPr>
      <w:rPr>
        <w:noProof/>
      </w:rPr>
    </w:sdtEndPr>
    <w:sdtContent>
      <w:p w:rsidR="005857C6" w:rsidRDefault="005857C6">
        <w:pPr>
          <w:pStyle w:val="Voettekst"/>
        </w:pPr>
        <w:r>
          <w:fldChar w:fldCharType="begin"/>
        </w:r>
        <w:r>
          <w:instrText xml:space="preserve"> PAGE   \* MERGEFORMAT </w:instrText>
        </w:r>
        <w:r>
          <w:fldChar w:fldCharType="separate"/>
        </w:r>
        <w:r w:rsidR="00AA2F4A">
          <w:rPr>
            <w:noProof/>
          </w:rPr>
          <w:t>4</w:t>
        </w:r>
        <w:r>
          <w:rPr>
            <w:noProof/>
          </w:rPr>
          <w:fldChar w:fldCharType="end"/>
        </w:r>
      </w:p>
    </w:sdtContent>
  </w:sdt>
  <w:p w:rsidR="005857C6" w:rsidRDefault="005857C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1F8E" w:rsidRDefault="00EF1F8E" w:rsidP="005857C6">
      <w:r>
        <w:separator/>
      </w:r>
    </w:p>
  </w:footnote>
  <w:footnote w:type="continuationSeparator" w:id="0">
    <w:p w:rsidR="00EF1F8E" w:rsidRDefault="00EF1F8E" w:rsidP="005857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1158C4"/>
    <w:multiLevelType w:val="hybridMultilevel"/>
    <w:tmpl w:val="22BCC9A8"/>
    <w:lvl w:ilvl="0" w:tplc="1098FC92">
      <w:start w:val="16"/>
      <w:numFmt w:val="bullet"/>
      <w:lvlText w:val="-"/>
      <w:lvlJc w:val="left"/>
      <w:pPr>
        <w:ind w:left="720" w:hanging="360"/>
      </w:pPr>
      <w:rPr>
        <w:rFonts w:ascii="Times New Roman" w:eastAsia="Arial Unicode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5389F"/>
    <w:multiLevelType w:val="hybridMultilevel"/>
    <w:tmpl w:val="F74CA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C4EB9"/>
    <w:multiLevelType w:val="hybridMultilevel"/>
    <w:tmpl w:val="A596DAEA"/>
    <w:lvl w:ilvl="0" w:tplc="04130001">
      <w:start w:val="1"/>
      <w:numFmt w:val="bullet"/>
      <w:lvlText w:val=""/>
      <w:lvlJc w:val="left"/>
      <w:pPr>
        <w:tabs>
          <w:tab w:val="num" w:pos="720"/>
        </w:tabs>
        <w:ind w:left="720" w:hanging="360"/>
      </w:pPr>
      <w:rPr>
        <w:rFonts w:ascii="Symbol" w:hAnsi="Symbol"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72480E6D"/>
    <w:multiLevelType w:val="hybridMultilevel"/>
    <w:tmpl w:val="B412AD28"/>
    <w:lvl w:ilvl="0" w:tplc="1F963F32">
      <w:numFmt w:val="bullet"/>
      <w:lvlText w:val="-"/>
      <w:lvlJc w:val="left"/>
      <w:pPr>
        <w:ind w:left="1080" w:hanging="360"/>
      </w:pPr>
      <w:rPr>
        <w:rFonts w:ascii="Times New Roman" w:eastAsia="Arial Unicode MS"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BBA"/>
    <w:rsid w:val="00002587"/>
    <w:rsid w:val="00002F0B"/>
    <w:rsid w:val="000050D8"/>
    <w:rsid w:val="00011F06"/>
    <w:rsid w:val="00014C93"/>
    <w:rsid w:val="000200EC"/>
    <w:rsid w:val="00022B35"/>
    <w:rsid w:val="00026232"/>
    <w:rsid w:val="00034417"/>
    <w:rsid w:val="000367D0"/>
    <w:rsid w:val="00060D7A"/>
    <w:rsid w:val="000612B4"/>
    <w:rsid w:val="00071B0E"/>
    <w:rsid w:val="0007488C"/>
    <w:rsid w:val="000748B1"/>
    <w:rsid w:val="0007715B"/>
    <w:rsid w:val="0008033A"/>
    <w:rsid w:val="00080788"/>
    <w:rsid w:val="00082B4E"/>
    <w:rsid w:val="00084FF7"/>
    <w:rsid w:val="0009188A"/>
    <w:rsid w:val="00097334"/>
    <w:rsid w:val="000974FA"/>
    <w:rsid w:val="000B0A65"/>
    <w:rsid w:val="000B2A6A"/>
    <w:rsid w:val="000B2EF1"/>
    <w:rsid w:val="000C3B4B"/>
    <w:rsid w:val="000C681B"/>
    <w:rsid w:val="000D1596"/>
    <w:rsid w:val="000D59D3"/>
    <w:rsid w:val="000E0C42"/>
    <w:rsid w:val="000E5A3F"/>
    <w:rsid w:val="000F7BE6"/>
    <w:rsid w:val="00102120"/>
    <w:rsid w:val="0010380D"/>
    <w:rsid w:val="0011354F"/>
    <w:rsid w:val="00114A77"/>
    <w:rsid w:val="00117301"/>
    <w:rsid w:val="0012625A"/>
    <w:rsid w:val="00126E80"/>
    <w:rsid w:val="001306E3"/>
    <w:rsid w:val="00130A7D"/>
    <w:rsid w:val="001347CE"/>
    <w:rsid w:val="001427BB"/>
    <w:rsid w:val="00145893"/>
    <w:rsid w:val="001469CB"/>
    <w:rsid w:val="00146DDF"/>
    <w:rsid w:val="00150FFA"/>
    <w:rsid w:val="0016197F"/>
    <w:rsid w:val="00163FF3"/>
    <w:rsid w:val="0016496A"/>
    <w:rsid w:val="0017413B"/>
    <w:rsid w:val="001830BB"/>
    <w:rsid w:val="001919C2"/>
    <w:rsid w:val="00191A3B"/>
    <w:rsid w:val="001953CE"/>
    <w:rsid w:val="001969BB"/>
    <w:rsid w:val="00197A0C"/>
    <w:rsid w:val="001A2CEA"/>
    <w:rsid w:val="001A3BCF"/>
    <w:rsid w:val="001A4D45"/>
    <w:rsid w:val="001B0194"/>
    <w:rsid w:val="001C4B18"/>
    <w:rsid w:val="001C5904"/>
    <w:rsid w:val="001C6962"/>
    <w:rsid w:val="001C6B37"/>
    <w:rsid w:val="001C742A"/>
    <w:rsid w:val="001D0C90"/>
    <w:rsid w:val="001D0F4D"/>
    <w:rsid w:val="001E0512"/>
    <w:rsid w:val="001E0770"/>
    <w:rsid w:val="001F0EF9"/>
    <w:rsid w:val="001F1DAA"/>
    <w:rsid w:val="001F7EF5"/>
    <w:rsid w:val="002147E0"/>
    <w:rsid w:val="0022721C"/>
    <w:rsid w:val="00231E3D"/>
    <w:rsid w:val="00260E06"/>
    <w:rsid w:val="00264784"/>
    <w:rsid w:val="002859C3"/>
    <w:rsid w:val="00287B24"/>
    <w:rsid w:val="002976BA"/>
    <w:rsid w:val="002A36C9"/>
    <w:rsid w:val="002A48AB"/>
    <w:rsid w:val="002E65FF"/>
    <w:rsid w:val="002F47FF"/>
    <w:rsid w:val="00301772"/>
    <w:rsid w:val="003051E4"/>
    <w:rsid w:val="00305E50"/>
    <w:rsid w:val="00306543"/>
    <w:rsid w:val="00307F06"/>
    <w:rsid w:val="00315455"/>
    <w:rsid w:val="00320867"/>
    <w:rsid w:val="0032704D"/>
    <w:rsid w:val="0033266A"/>
    <w:rsid w:val="003359BC"/>
    <w:rsid w:val="00342386"/>
    <w:rsid w:val="00343C5B"/>
    <w:rsid w:val="00345320"/>
    <w:rsid w:val="0035213D"/>
    <w:rsid w:val="00352FD3"/>
    <w:rsid w:val="003546EC"/>
    <w:rsid w:val="00356402"/>
    <w:rsid w:val="00356BFD"/>
    <w:rsid w:val="00375F5E"/>
    <w:rsid w:val="003768C7"/>
    <w:rsid w:val="0039329D"/>
    <w:rsid w:val="003A1E16"/>
    <w:rsid w:val="003A694E"/>
    <w:rsid w:val="003A7DDD"/>
    <w:rsid w:val="003B640B"/>
    <w:rsid w:val="003C73F2"/>
    <w:rsid w:val="003D010F"/>
    <w:rsid w:val="003D235A"/>
    <w:rsid w:val="003D652E"/>
    <w:rsid w:val="003E429E"/>
    <w:rsid w:val="003E680C"/>
    <w:rsid w:val="003F15BF"/>
    <w:rsid w:val="004035C1"/>
    <w:rsid w:val="00407EB4"/>
    <w:rsid w:val="0041075D"/>
    <w:rsid w:val="004170E8"/>
    <w:rsid w:val="00422E9A"/>
    <w:rsid w:val="00427F47"/>
    <w:rsid w:val="004321D7"/>
    <w:rsid w:val="00436908"/>
    <w:rsid w:val="004413B5"/>
    <w:rsid w:val="00447397"/>
    <w:rsid w:val="00460B87"/>
    <w:rsid w:val="00470D06"/>
    <w:rsid w:val="00474A3A"/>
    <w:rsid w:val="004753B3"/>
    <w:rsid w:val="00476384"/>
    <w:rsid w:val="0048048D"/>
    <w:rsid w:val="00494684"/>
    <w:rsid w:val="004966AB"/>
    <w:rsid w:val="004A6072"/>
    <w:rsid w:val="004A7D5E"/>
    <w:rsid w:val="004B4DA0"/>
    <w:rsid w:val="004B5125"/>
    <w:rsid w:val="004C77D2"/>
    <w:rsid w:val="004D7731"/>
    <w:rsid w:val="004E42F4"/>
    <w:rsid w:val="004F2B4C"/>
    <w:rsid w:val="004F2CFC"/>
    <w:rsid w:val="004F3F99"/>
    <w:rsid w:val="00505770"/>
    <w:rsid w:val="0050710C"/>
    <w:rsid w:val="00514775"/>
    <w:rsid w:val="00514D6A"/>
    <w:rsid w:val="0051621C"/>
    <w:rsid w:val="00517E19"/>
    <w:rsid w:val="005322B1"/>
    <w:rsid w:val="00533C13"/>
    <w:rsid w:val="0053688E"/>
    <w:rsid w:val="00536D46"/>
    <w:rsid w:val="00537368"/>
    <w:rsid w:val="00547B4F"/>
    <w:rsid w:val="00547E78"/>
    <w:rsid w:val="00552034"/>
    <w:rsid w:val="00554414"/>
    <w:rsid w:val="00566FA6"/>
    <w:rsid w:val="00571528"/>
    <w:rsid w:val="00571E47"/>
    <w:rsid w:val="0057290B"/>
    <w:rsid w:val="005741C5"/>
    <w:rsid w:val="005753FD"/>
    <w:rsid w:val="0058071F"/>
    <w:rsid w:val="00583E41"/>
    <w:rsid w:val="005857C6"/>
    <w:rsid w:val="00592A5E"/>
    <w:rsid w:val="00594D1A"/>
    <w:rsid w:val="0059713B"/>
    <w:rsid w:val="005A2298"/>
    <w:rsid w:val="005A487A"/>
    <w:rsid w:val="005B0EA7"/>
    <w:rsid w:val="005B1B23"/>
    <w:rsid w:val="005C5C23"/>
    <w:rsid w:val="005C66D6"/>
    <w:rsid w:val="005D038D"/>
    <w:rsid w:val="005D34BE"/>
    <w:rsid w:val="005D5062"/>
    <w:rsid w:val="005E0988"/>
    <w:rsid w:val="005E7437"/>
    <w:rsid w:val="006004C8"/>
    <w:rsid w:val="00603386"/>
    <w:rsid w:val="00610176"/>
    <w:rsid w:val="00615BA1"/>
    <w:rsid w:val="0061746A"/>
    <w:rsid w:val="0061774E"/>
    <w:rsid w:val="00632587"/>
    <w:rsid w:val="00654D06"/>
    <w:rsid w:val="00655A1A"/>
    <w:rsid w:val="0066217D"/>
    <w:rsid w:val="0066262F"/>
    <w:rsid w:val="00667F1A"/>
    <w:rsid w:val="0068112F"/>
    <w:rsid w:val="0068253F"/>
    <w:rsid w:val="006A7E90"/>
    <w:rsid w:val="006B0EF5"/>
    <w:rsid w:val="006B558D"/>
    <w:rsid w:val="006B6E92"/>
    <w:rsid w:val="006B6EBE"/>
    <w:rsid w:val="006C3E3C"/>
    <w:rsid w:val="006C56FE"/>
    <w:rsid w:val="006C61EB"/>
    <w:rsid w:val="006D21D7"/>
    <w:rsid w:val="006D3138"/>
    <w:rsid w:val="006D3AE8"/>
    <w:rsid w:val="006D3D0A"/>
    <w:rsid w:val="006D5D24"/>
    <w:rsid w:val="006E1646"/>
    <w:rsid w:val="006E176D"/>
    <w:rsid w:val="00700ABD"/>
    <w:rsid w:val="007063B9"/>
    <w:rsid w:val="00712C64"/>
    <w:rsid w:val="007148C3"/>
    <w:rsid w:val="00720A87"/>
    <w:rsid w:val="00727D6D"/>
    <w:rsid w:val="0073044C"/>
    <w:rsid w:val="00736987"/>
    <w:rsid w:val="00742C4D"/>
    <w:rsid w:val="00745737"/>
    <w:rsid w:val="0074788F"/>
    <w:rsid w:val="00747B65"/>
    <w:rsid w:val="00756F33"/>
    <w:rsid w:val="0076168A"/>
    <w:rsid w:val="0076191C"/>
    <w:rsid w:val="00770907"/>
    <w:rsid w:val="00771716"/>
    <w:rsid w:val="00774A12"/>
    <w:rsid w:val="00777B28"/>
    <w:rsid w:val="00783941"/>
    <w:rsid w:val="00785A6A"/>
    <w:rsid w:val="00787527"/>
    <w:rsid w:val="00794D8E"/>
    <w:rsid w:val="00796A6B"/>
    <w:rsid w:val="0079748C"/>
    <w:rsid w:val="007A1797"/>
    <w:rsid w:val="007A4D95"/>
    <w:rsid w:val="007A4FA9"/>
    <w:rsid w:val="007A7474"/>
    <w:rsid w:val="007A7BC9"/>
    <w:rsid w:val="007B5858"/>
    <w:rsid w:val="007C1895"/>
    <w:rsid w:val="007C2334"/>
    <w:rsid w:val="007C3690"/>
    <w:rsid w:val="007C7543"/>
    <w:rsid w:val="007D19F0"/>
    <w:rsid w:val="007D5653"/>
    <w:rsid w:val="007E1C13"/>
    <w:rsid w:val="007E4FC8"/>
    <w:rsid w:val="007E5825"/>
    <w:rsid w:val="007E6E5C"/>
    <w:rsid w:val="007F2825"/>
    <w:rsid w:val="008022EB"/>
    <w:rsid w:val="008025EB"/>
    <w:rsid w:val="00807A3C"/>
    <w:rsid w:val="00807BD6"/>
    <w:rsid w:val="008159B5"/>
    <w:rsid w:val="00817059"/>
    <w:rsid w:val="0081778F"/>
    <w:rsid w:val="00822BE2"/>
    <w:rsid w:val="00824D7E"/>
    <w:rsid w:val="008262C8"/>
    <w:rsid w:val="008270C1"/>
    <w:rsid w:val="0082764D"/>
    <w:rsid w:val="00833FEF"/>
    <w:rsid w:val="00841BED"/>
    <w:rsid w:val="008436E7"/>
    <w:rsid w:val="00856108"/>
    <w:rsid w:val="00863AB6"/>
    <w:rsid w:val="00870D61"/>
    <w:rsid w:val="00880288"/>
    <w:rsid w:val="00882006"/>
    <w:rsid w:val="00882501"/>
    <w:rsid w:val="00887FA4"/>
    <w:rsid w:val="008949CF"/>
    <w:rsid w:val="00895CC7"/>
    <w:rsid w:val="008A1954"/>
    <w:rsid w:val="008A36BD"/>
    <w:rsid w:val="008A4A10"/>
    <w:rsid w:val="008B0C89"/>
    <w:rsid w:val="008B2733"/>
    <w:rsid w:val="008B2B88"/>
    <w:rsid w:val="008B62D6"/>
    <w:rsid w:val="008C33AD"/>
    <w:rsid w:val="008C3A2D"/>
    <w:rsid w:val="008D1355"/>
    <w:rsid w:val="008F56BD"/>
    <w:rsid w:val="008F5BE7"/>
    <w:rsid w:val="0090074B"/>
    <w:rsid w:val="00907174"/>
    <w:rsid w:val="009169FF"/>
    <w:rsid w:val="00927E5B"/>
    <w:rsid w:val="00932435"/>
    <w:rsid w:val="0094575C"/>
    <w:rsid w:val="00953808"/>
    <w:rsid w:val="00964292"/>
    <w:rsid w:val="00965D84"/>
    <w:rsid w:val="0096611F"/>
    <w:rsid w:val="00967CB1"/>
    <w:rsid w:val="0098412F"/>
    <w:rsid w:val="009912BD"/>
    <w:rsid w:val="009A3664"/>
    <w:rsid w:val="009A38BA"/>
    <w:rsid w:val="009B36D0"/>
    <w:rsid w:val="009C2BAB"/>
    <w:rsid w:val="009C3487"/>
    <w:rsid w:val="009C45EF"/>
    <w:rsid w:val="009C70DF"/>
    <w:rsid w:val="009F23E6"/>
    <w:rsid w:val="00A02946"/>
    <w:rsid w:val="00A13064"/>
    <w:rsid w:val="00A20AEA"/>
    <w:rsid w:val="00A23BED"/>
    <w:rsid w:val="00A24E7C"/>
    <w:rsid w:val="00A36906"/>
    <w:rsid w:val="00A46961"/>
    <w:rsid w:val="00A53AB5"/>
    <w:rsid w:val="00A543E6"/>
    <w:rsid w:val="00A5499C"/>
    <w:rsid w:val="00A54D83"/>
    <w:rsid w:val="00A615D6"/>
    <w:rsid w:val="00A64EA1"/>
    <w:rsid w:val="00A718FA"/>
    <w:rsid w:val="00A72A3F"/>
    <w:rsid w:val="00A737A1"/>
    <w:rsid w:val="00A76554"/>
    <w:rsid w:val="00A90300"/>
    <w:rsid w:val="00A92306"/>
    <w:rsid w:val="00A9480E"/>
    <w:rsid w:val="00AA02F4"/>
    <w:rsid w:val="00AA2F4A"/>
    <w:rsid w:val="00AA5B47"/>
    <w:rsid w:val="00AB0B4E"/>
    <w:rsid w:val="00AC5101"/>
    <w:rsid w:val="00AD3C11"/>
    <w:rsid w:val="00AD6963"/>
    <w:rsid w:val="00AF3D21"/>
    <w:rsid w:val="00B051B5"/>
    <w:rsid w:val="00B14117"/>
    <w:rsid w:val="00B153B8"/>
    <w:rsid w:val="00B173C7"/>
    <w:rsid w:val="00B23B68"/>
    <w:rsid w:val="00B24866"/>
    <w:rsid w:val="00B24974"/>
    <w:rsid w:val="00B27BBA"/>
    <w:rsid w:val="00B32E90"/>
    <w:rsid w:val="00B509D2"/>
    <w:rsid w:val="00B637C4"/>
    <w:rsid w:val="00B64F0E"/>
    <w:rsid w:val="00B6737A"/>
    <w:rsid w:val="00B7097E"/>
    <w:rsid w:val="00B81C6D"/>
    <w:rsid w:val="00B81CB4"/>
    <w:rsid w:val="00BA2185"/>
    <w:rsid w:val="00BA6594"/>
    <w:rsid w:val="00BA6EC2"/>
    <w:rsid w:val="00BC401E"/>
    <w:rsid w:val="00BC55B6"/>
    <w:rsid w:val="00BD2FFC"/>
    <w:rsid w:val="00BD4550"/>
    <w:rsid w:val="00BD5407"/>
    <w:rsid w:val="00BE2FFB"/>
    <w:rsid w:val="00BE73FF"/>
    <w:rsid w:val="00BF3CA6"/>
    <w:rsid w:val="00BF7EEF"/>
    <w:rsid w:val="00C01F22"/>
    <w:rsid w:val="00C111BA"/>
    <w:rsid w:val="00C13894"/>
    <w:rsid w:val="00C210FB"/>
    <w:rsid w:val="00C2367C"/>
    <w:rsid w:val="00C25E26"/>
    <w:rsid w:val="00C26D41"/>
    <w:rsid w:val="00C338D3"/>
    <w:rsid w:val="00C352F6"/>
    <w:rsid w:val="00C44DD7"/>
    <w:rsid w:val="00C45EC2"/>
    <w:rsid w:val="00C47127"/>
    <w:rsid w:val="00C521A5"/>
    <w:rsid w:val="00C530B3"/>
    <w:rsid w:val="00C53501"/>
    <w:rsid w:val="00C54B78"/>
    <w:rsid w:val="00C57301"/>
    <w:rsid w:val="00C57CE6"/>
    <w:rsid w:val="00C64375"/>
    <w:rsid w:val="00C64E48"/>
    <w:rsid w:val="00C758D4"/>
    <w:rsid w:val="00C76A97"/>
    <w:rsid w:val="00C81143"/>
    <w:rsid w:val="00C87787"/>
    <w:rsid w:val="00CA5509"/>
    <w:rsid w:val="00CC03A7"/>
    <w:rsid w:val="00CC2F09"/>
    <w:rsid w:val="00CC3076"/>
    <w:rsid w:val="00CC7945"/>
    <w:rsid w:val="00CD42D4"/>
    <w:rsid w:val="00CE5FA7"/>
    <w:rsid w:val="00D04928"/>
    <w:rsid w:val="00D07357"/>
    <w:rsid w:val="00D10A50"/>
    <w:rsid w:val="00D37275"/>
    <w:rsid w:val="00D40A2F"/>
    <w:rsid w:val="00D457FE"/>
    <w:rsid w:val="00D52857"/>
    <w:rsid w:val="00D6253F"/>
    <w:rsid w:val="00D626D4"/>
    <w:rsid w:val="00D63B58"/>
    <w:rsid w:val="00D66440"/>
    <w:rsid w:val="00D66544"/>
    <w:rsid w:val="00D740EA"/>
    <w:rsid w:val="00D841F3"/>
    <w:rsid w:val="00D8558B"/>
    <w:rsid w:val="00D91448"/>
    <w:rsid w:val="00D91562"/>
    <w:rsid w:val="00D97ED9"/>
    <w:rsid w:val="00DA217E"/>
    <w:rsid w:val="00DB0944"/>
    <w:rsid w:val="00DB1456"/>
    <w:rsid w:val="00DB2AA6"/>
    <w:rsid w:val="00DB2AF9"/>
    <w:rsid w:val="00DB6684"/>
    <w:rsid w:val="00DB6E42"/>
    <w:rsid w:val="00DD224F"/>
    <w:rsid w:val="00DD6ECD"/>
    <w:rsid w:val="00DE4F00"/>
    <w:rsid w:val="00DE614D"/>
    <w:rsid w:val="00DF78A2"/>
    <w:rsid w:val="00E03438"/>
    <w:rsid w:val="00E12550"/>
    <w:rsid w:val="00E17B57"/>
    <w:rsid w:val="00E20F52"/>
    <w:rsid w:val="00E24F9A"/>
    <w:rsid w:val="00E3039E"/>
    <w:rsid w:val="00E318AC"/>
    <w:rsid w:val="00E331B7"/>
    <w:rsid w:val="00E56259"/>
    <w:rsid w:val="00E57A5C"/>
    <w:rsid w:val="00E60177"/>
    <w:rsid w:val="00E61DE9"/>
    <w:rsid w:val="00E62FC3"/>
    <w:rsid w:val="00E64DB3"/>
    <w:rsid w:val="00E67AF2"/>
    <w:rsid w:val="00E73A89"/>
    <w:rsid w:val="00E82301"/>
    <w:rsid w:val="00E8490F"/>
    <w:rsid w:val="00E84EA1"/>
    <w:rsid w:val="00E85B9F"/>
    <w:rsid w:val="00E93742"/>
    <w:rsid w:val="00E965BD"/>
    <w:rsid w:val="00EA10A8"/>
    <w:rsid w:val="00EA1218"/>
    <w:rsid w:val="00EA4ACC"/>
    <w:rsid w:val="00EA7725"/>
    <w:rsid w:val="00EB1403"/>
    <w:rsid w:val="00EB1A5C"/>
    <w:rsid w:val="00EB31B5"/>
    <w:rsid w:val="00EB5B8E"/>
    <w:rsid w:val="00EB7895"/>
    <w:rsid w:val="00EC003F"/>
    <w:rsid w:val="00EC3399"/>
    <w:rsid w:val="00ED0C13"/>
    <w:rsid w:val="00ED3BCB"/>
    <w:rsid w:val="00EF1F8E"/>
    <w:rsid w:val="00EF4A1E"/>
    <w:rsid w:val="00F002AC"/>
    <w:rsid w:val="00F03B14"/>
    <w:rsid w:val="00F04032"/>
    <w:rsid w:val="00F04E40"/>
    <w:rsid w:val="00F05B1C"/>
    <w:rsid w:val="00F10CB2"/>
    <w:rsid w:val="00F139C4"/>
    <w:rsid w:val="00F15020"/>
    <w:rsid w:val="00F201D7"/>
    <w:rsid w:val="00F27697"/>
    <w:rsid w:val="00F35227"/>
    <w:rsid w:val="00F36741"/>
    <w:rsid w:val="00F44EED"/>
    <w:rsid w:val="00F51195"/>
    <w:rsid w:val="00F5719A"/>
    <w:rsid w:val="00F57C8A"/>
    <w:rsid w:val="00F61B17"/>
    <w:rsid w:val="00F632A3"/>
    <w:rsid w:val="00F63F5D"/>
    <w:rsid w:val="00F66095"/>
    <w:rsid w:val="00F727B7"/>
    <w:rsid w:val="00F73B13"/>
    <w:rsid w:val="00F75D0B"/>
    <w:rsid w:val="00F83C1E"/>
    <w:rsid w:val="00F93FA1"/>
    <w:rsid w:val="00F95E4C"/>
    <w:rsid w:val="00FB345C"/>
    <w:rsid w:val="00FC142F"/>
    <w:rsid w:val="00FC342D"/>
    <w:rsid w:val="00FC6DF9"/>
    <w:rsid w:val="00FC6F2C"/>
    <w:rsid w:val="00FE26C4"/>
    <w:rsid w:val="00FE3319"/>
    <w:rsid w:val="00FF7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3748A1A"/>
  <w15:docId w15:val="{B14C3A71-92BF-41EB-A1F8-A1AE71803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style>
  <w:style w:type="paragraph" w:styleId="Kop1">
    <w:name w:val="heading 1"/>
    <w:basedOn w:val="Standaard"/>
    <w:link w:val="Kop1Char"/>
    <w:uiPriority w:val="9"/>
    <w:qFormat/>
    <w:rsid w:val="005C66D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nl-NL" w:eastAsia="nl-NL"/>
    </w:rPr>
  </w:style>
  <w:style w:type="paragraph" w:styleId="Kop2">
    <w:name w:val="heading 2"/>
    <w:basedOn w:val="Standaard"/>
    <w:next w:val="Standaard"/>
    <w:link w:val="Kop2Char"/>
    <w:uiPriority w:val="9"/>
    <w:semiHidden/>
    <w:unhideWhenUsed/>
    <w:qFormat/>
    <w:rsid w:val="00F75D0B"/>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A5C"/>
    <w:pPr>
      <w:ind w:left="720"/>
      <w:contextualSpacing/>
    </w:pPr>
  </w:style>
  <w:style w:type="character" w:customStyle="1" w:styleId="st">
    <w:name w:val="st"/>
    <w:basedOn w:val="Standaardalinea-lettertype"/>
    <w:rsid w:val="00345320"/>
  </w:style>
  <w:style w:type="character" w:styleId="Nadruk">
    <w:name w:val="Emphasis"/>
    <w:uiPriority w:val="20"/>
    <w:qFormat/>
    <w:rsid w:val="00345320"/>
    <w:rPr>
      <w:i/>
      <w:iCs/>
    </w:rPr>
  </w:style>
  <w:style w:type="paragraph" w:styleId="Koptekst">
    <w:name w:val="header"/>
    <w:basedOn w:val="Standaard"/>
    <w:link w:val="KoptekstChar"/>
    <w:uiPriority w:val="99"/>
    <w:unhideWhenUsed/>
    <w:rsid w:val="005857C6"/>
    <w:pPr>
      <w:tabs>
        <w:tab w:val="center" w:pos="4680"/>
        <w:tab w:val="right" w:pos="9360"/>
      </w:tabs>
    </w:pPr>
  </w:style>
  <w:style w:type="character" w:customStyle="1" w:styleId="KoptekstChar">
    <w:name w:val="Koptekst Char"/>
    <w:basedOn w:val="Standaardalinea-lettertype"/>
    <w:link w:val="Koptekst"/>
    <w:uiPriority w:val="99"/>
    <w:rsid w:val="005857C6"/>
  </w:style>
  <w:style w:type="paragraph" w:styleId="Voettekst">
    <w:name w:val="footer"/>
    <w:basedOn w:val="Standaard"/>
    <w:link w:val="VoettekstChar"/>
    <w:uiPriority w:val="99"/>
    <w:unhideWhenUsed/>
    <w:rsid w:val="005857C6"/>
    <w:pPr>
      <w:tabs>
        <w:tab w:val="center" w:pos="4680"/>
        <w:tab w:val="right" w:pos="9360"/>
      </w:tabs>
    </w:pPr>
  </w:style>
  <w:style w:type="character" w:customStyle="1" w:styleId="VoettekstChar">
    <w:name w:val="Voettekst Char"/>
    <w:basedOn w:val="Standaardalinea-lettertype"/>
    <w:link w:val="Voettekst"/>
    <w:uiPriority w:val="99"/>
    <w:rsid w:val="005857C6"/>
  </w:style>
  <w:style w:type="paragraph" w:styleId="Ballontekst">
    <w:name w:val="Balloon Text"/>
    <w:basedOn w:val="Standaard"/>
    <w:link w:val="BallontekstChar"/>
    <w:uiPriority w:val="99"/>
    <w:semiHidden/>
    <w:unhideWhenUsed/>
    <w:rsid w:val="003051E4"/>
    <w:rPr>
      <w:rFonts w:ascii="Tahoma" w:hAnsi="Tahoma" w:cs="Tahoma"/>
      <w:sz w:val="16"/>
      <w:szCs w:val="16"/>
    </w:rPr>
  </w:style>
  <w:style w:type="character" w:customStyle="1" w:styleId="BallontekstChar">
    <w:name w:val="Ballontekst Char"/>
    <w:basedOn w:val="Standaardalinea-lettertype"/>
    <w:link w:val="Ballontekst"/>
    <w:uiPriority w:val="99"/>
    <w:semiHidden/>
    <w:rsid w:val="003051E4"/>
    <w:rPr>
      <w:rFonts w:ascii="Tahoma" w:hAnsi="Tahoma" w:cs="Tahoma"/>
      <w:sz w:val="16"/>
      <w:szCs w:val="16"/>
    </w:rPr>
  </w:style>
  <w:style w:type="character" w:customStyle="1" w:styleId="xbe">
    <w:name w:val="_xbe"/>
    <w:basedOn w:val="Standaardalinea-lettertype"/>
    <w:rsid w:val="00FC6F2C"/>
  </w:style>
  <w:style w:type="character" w:styleId="Hyperlink">
    <w:name w:val="Hyperlink"/>
    <w:basedOn w:val="Standaardalinea-lettertype"/>
    <w:uiPriority w:val="99"/>
    <w:unhideWhenUsed/>
    <w:rsid w:val="001F7EF5"/>
    <w:rPr>
      <w:color w:val="0000FF"/>
      <w:u w:val="single"/>
    </w:rPr>
  </w:style>
  <w:style w:type="character" w:styleId="Verwijzingopmerking">
    <w:name w:val="annotation reference"/>
    <w:basedOn w:val="Standaardalinea-lettertype"/>
    <w:uiPriority w:val="99"/>
    <w:semiHidden/>
    <w:unhideWhenUsed/>
    <w:rsid w:val="00882501"/>
    <w:rPr>
      <w:sz w:val="16"/>
      <w:szCs w:val="16"/>
    </w:rPr>
  </w:style>
  <w:style w:type="paragraph" w:styleId="Tekstopmerking">
    <w:name w:val="annotation text"/>
    <w:basedOn w:val="Standaard"/>
    <w:link w:val="TekstopmerkingChar"/>
    <w:uiPriority w:val="99"/>
    <w:semiHidden/>
    <w:unhideWhenUsed/>
    <w:rsid w:val="00882501"/>
  </w:style>
  <w:style w:type="character" w:customStyle="1" w:styleId="TekstopmerkingChar">
    <w:name w:val="Tekst opmerking Char"/>
    <w:basedOn w:val="Standaardalinea-lettertype"/>
    <w:link w:val="Tekstopmerking"/>
    <w:uiPriority w:val="99"/>
    <w:semiHidden/>
    <w:rsid w:val="00882501"/>
  </w:style>
  <w:style w:type="paragraph" w:styleId="Onderwerpvanopmerking">
    <w:name w:val="annotation subject"/>
    <w:basedOn w:val="Tekstopmerking"/>
    <w:next w:val="Tekstopmerking"/>
    <w:link w:val="OnderwerpvanopmerkingChar"/>
    <w:uiPriority w:val="99"/>
    <w:semiHidden/>
    <w:unhideWhenUsed/>
    <w:rsid w:val="00882501"/>
    <w:rPr>
      <w:b/>
      <w:bCs/>
    </w:rPr>
  </w:style>
  <w:style w:type="character" w:customStyle="1" w:styleId="OnderwerpvanopmerkingChar">
    <w:name w:val="Onderwerp van opmerking Char"/>
    <w:basedOn w:val="TekstopmerkingChar"/>
    <w:link w:val="Onderwerpvanopmerking"/>
    <w:uiPriority w:val="99"/>
    <w:semiHidden/>
    <w:rsid w:val="00882501"/>
    <w:rPr>
      <w:b/>
      <w:bCs/>
    </w:rPr>
  </w:style>
  <w:style w:type="paragraph" w:styleId="Tekstzonderopmaak">
    <w:name w:val="Plain Text"/>
    <w:basedOn w:val="Standaard"/>
    <w:link w:val="TekstzonderopmaakChar"/>
    <w:uiPriority w:val="99"/>
    <w:semiHidden/>
    <w:unhideWhenUsed/>
    <w:rsid w:val="00F57C8A"/>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theme="minorBidi"/>
      <w:sz w:val="22"/>
      <w:szCs w:val="21"/>
      <w:bdr w:val="none" w:sz="0" w:space="0" w:color="auto"/>
    </w:rPr>
  </w:style>
  <w:style w:type="character" w:customStyle="1" w:styleId="TekstzonderopmaakChar">
    <w:name w:val="Tekst zonder opmaak Char"/>
    <w:basedOn w:val="Standaardalinea-lettertype"/>
    <w:link w:val="Tekstzonderopmaak"/>
    <w:uiPriority w:val="99"/>
    <w:semiHidden/>
    <w:rsid w:val="00F57C8A"/>
    <w:rPr>
      <w:rFonts w:ascii="Calibri" w:eastAsiaTheme="minorHAnsi" w:hAnsi="Calibri" w:cstheme="minorBidi"/>
      <w:sz w:val="22"/>
      <w:szCs w:val="21"/>
      <w:bdr w:val="none" w:sz="0" w:space="0" w:color="auto"/>
    </w:rPr>
  </w:style>
  <w:style w:type="character" w:customStyle="1" w:styleId="Kop1Char">
    <w:name w:val="Kop 1 Char"/>
    <w:basedOn w:val="Standaardalinea-lettertype"/>
    <w:link w:val="Kop1"/>
    <w:uiPriority w:val="9"/>
    <w:rsid w:val="005C66D6"/>
    <w:rPr>
      <w:rFonts w:eastAsia="Times New Roman"/>
      <w:b/>
      <w:bCs/>
      <w:kern w:val="36"/>
      <w:sz w:val="48"/>
      <w:szCs w:val="48"/>
      <w:bdr w:val="none" w:sz="0" w:space="0" w:color="auto"/>
      <w:lang w:val="nl-NL" w:eastAsia="nl-NL"/>
    </w:rPr>
  </w:style>
  <w:style w:type="character" w:customStyle="1" w:styleId="Kop2Char">
    <w:name w:val="Kop 2 Char"/>
    <w:basedOn w:val="Standaardalinea-lettertype"/>
    <w:link w:val="Kop2"/>
    <w:uiPriority w:val="9"/>
    <w:semiHidden/>
    <w:rsid w:val="00F75D0B"/>
    <w:rPr>
      <w:rFonts w:asciiTheme="majorHAnsi" w:eastAsiaTheme="majorEastAsia" w:hAnsiTheme="majorHAnsi" w:cstheme="majorBidi"/>
      <w:b/>
      <w:bCs/>
      <w:color w:val="499BC9" w:themeColor="accent1"/>
      <w:sz w:val="26"/>
      <w:szCs w:val="26"/>
    </w:rPr>
  </w:style>
  <w:style w:type="paragraph" w:styleId="Normaalweb">
    <w:name w:val="Normal (Web)"/>
    <w:basedOn w:val="Standaard"/>
    <w:uiPriority w:val="99"/>
    <w:semiHidden/>
    <w:unhideWhenUsed/>
    <w:rsid w:val="001C6B3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470355">
      <w:bodyDiv w:val="1"/>
      <w:marLeft w:val="0"/>
      <w:marRight w:val="0"/>
      <w:marTop w:val="0"/>
      <w:marBottom w:val="0"/>
      <w:divBdr>
        <w:top w:val="none" w:sz="0" w:space="0" w:color="auto"/>
        <w:left w:val="none" w:sz="0" w:space="0" w:color="auto"/>
        <w:bottom w:val="none" w:sz="0" w:space="0" w:color="auto"/>
        <w:right w:val="none" w:sz="0" w:space="0" w:color="auto"/>
      </w:divBdr>
    </w:div>
    <w:div w:id="135145361">
      <w:bodyDiv w:val="1"/>
      <w:marLeft w:val="0"/>
      <w:marRight w:val="0"/>
      <w:marTop w:val="0"/>
      <w:marBottom w:val="0"/>
      <w:divBdr>
        <w:top w:val="none" w:sz="0" w:space="0" w:color="auto"/>
        <w:left w:val="none" w:sz="0" w:space="0" w:color="auto"/>
        <w:bottom w:val="none" w:sz="0" w:space="0" w:color="auto"/>
        <w:right w:val="none" w:sz="0" w:space="0" w:color="auto"/>
      </w:divBdr>
    </w:div>
    <w:div w:id="155272735">
      <w:bodyDiv w:val="1"/>
      <w:marLeft w:val="0"/>
      <w:marRight w:val="0"/>
      <w:marTop w:val="0"/>
      <w:marBottom w:val="0"/>
      <w:divBdr>
        <w:top w:val="none" w:sz="0" w:space="0" w:color="auto"/>
        <w:left w:val="none" w:sz="0" w:space="0" w:color="auto"/>
        <w:bottom w:val="none" w:sz="0" w:space="0" w:color="auto"/>
        <w:right w:val="none" w:sz="0" w:space="0" w:color="auto"/>
      </w:divBdr>
    </w:div>
    <w:div w:id="175073234">
      <w:bodyDiv w:val="1"/>
      <w:marLeft w:val="0"/>
      <w:marRight w:val="0"/>
      <w:marTop w:val="0"/>
      <w:marBottom w:val="0"/>
      <w:divBdr>
        <w:top w:val="none" w:sz="0" w:space="0" w:color="auto"/>
        <w:left w:val="none" w:sz="0" w:space="0" w:color="auto"/>
        <w:bottom w:val="none" w:sz="0" w:space="0" w:color="auto"/>
        <w:right w:val="none" w:sz="0" w:space="0" w:color="auto"/>
      </w:divBdr>
    </w:div>
    <w:div w:id="242105339">
      <w:bodyDiv w:val="1"/>
      <w:marLeft w:val="0"/>
      <w:marRight w:val="0"/>
      <w:marTop w:val="0"/>
      <w:marBottom w:val="0"/>
      <w:divBdr>
        <w:top w:val="none" w:sz="0" w:space="0" w:color="auto"/>
        <w:left w:val="none" w:sz="0" w:space="0" w:color="auto"/>
        <w:bottom w:val="none" w:sz="0" w:space="0" w:color="auto"/>
        <w:right w:val="none" w:sz="0" w:space="0" w:color="auto"/>
      </w:divBdr>
    </w:div>
    <w:div w:id="498885025">
      <w:bodyDiv w:val="1"/>
      <w:marLeft w:val="0"/>
      <w:marRight w:val="0"/>
      <w:marTop w:val="0"/>
      <w:marBottom w:val="0"/>
      <w:divBdr>
        <w:top w:val="none" w:sz="0" w:space="0" w:color="auto"/>
        <w:left w:val="none" w:sz="0" w:space="0" w:color="auto"/>
        <w:bottom w:val="none" w:sz="0" w:space="0" w:color="auto"/>
        <w:right w:val="none" w:sz="0" w:space="0" w:color="auto"/>
      </w:divBdr>
    </w:div>
    <w:div w:id="687559709">
      <w:bodyDiv w:val="1"/>
      <w:marLeft w:val="0"/>
      <w:marRight w:val="0"/>
      <w:marTop w:val="0"/>
      <w:marBottom w:val="0"/>
      <w:divBdr>
        <w:top w:val="none" w:sz="0" w:space="0" w:color="auto"/>
        <w:left w:val="none" w:sz="0" w:space="0" w:color="auto"/>
        <w:bottom w:val="none" w:sz="0" w:space="0" w:color="auto"/>
        <w:right w:val="none" w:sz="0" w:space="0" w:color="auto"/>
      </w:divBdr>
    </w:div>
    <w:div w:id="875389660">
      <w:bodyDiv w:val="1"/>
      <w:marLeft w:val="0"/>
      <w:marRight w:val="0"/>
      <w:marTop w:val="0"/>
      <w:marBottom w:val="0"/>
      <w:divBdr>
        <w:top w:val="none" w:sz="0" w:space="0" w:color="auto"/>
        <w:left w:val="none" w:sz="0" w:space="0" w:color="auto"/>
        <w:bottom w:val="none" w:sz="0" w:space="0" w:color="auto"/>
        <w:right w:val="none" w:sz="0" w:space="0" w:color="auto"/>
      </w:divBdr>
    </w:div>
    <w:div w:id="880482669">
      <w:bodyDiv w:val="1"/>
      <w:marLeft w:val="0"/>
      <w:marRight w:val="0"/>
      <w:marTop w:val="0"/>
      <w:marBottom w:val="0"/>
      <w:divBdr>
        <w:top w:val="none" w:sz="0" w:space="0" w:color="auto"/>
        <w:left w:val="none" w:sz="0" w:space="0" w:color="auto"/>
        <w:bottom w:val="none" w:sz="0" w:space="0" w:color="auto"/>
        <w:right w:val="none" w:sz="0" w:space="0" w:color="auto"/>
      </w:divBdr>
    </w:div>
    <w:div w:id="896672714">
      <w:bodyDiv w:val="1"/>
      <w:marLeft w:val="0"/>
      <w:marRight w:val="0"/>
      <w:marTop w:val="0"/>
      <w:marBottom w:val="0"/>
      <w:divBdr>
        <w:top w:val="none" w:sz="0" w:space="0" w:color="auto"/>
        <w:left w:val="none" w:sz="0" w:space="0" w:color="auto"/>
        <w:bottom w:val="none" w:sz="0" w:space="0" w:color="auto"/>
        <w:right w:val="none" w:sz="0" w:space="0" w:color="auto"/>
      </w:divBdr>
    </w:div>
    <w:div w:id="994187449">
      <w:bodyDiv w:val="1"/>
      <w:marLeft w:val="0"/>
      <w:marRight w:val="0"/>
      <w:marTop w:val="0"/>
      <w:marBottom w:val="0"/>
      <w:divBdr>
        <w:top w:val="none" w:sz="0" w:space="0" w:color="auto"/>
        <w:left w:val="none" w:sz="0" w:space="0" w:color="auto"/>
        <w:bottom w:val="none" w:sz="0" w:space="0" w:color="auto"/>
        <w:right w:val="none" w:sz="0" w:space="0" w:color="auto"/>
      </w:divBdr>
    </w:div>
    <w:div w:id="1425346093">
      <w:bodyDiv w:val="1"/>
      <w:marLeft w:val="0"/>
      <w:marRight w:val="0"/>
      <w:marTop w:val="0"/>
      <w:marBottom w:val="0"/>
      <w:divBdr>
        <w:top w:val="none" w:sz="0" w:space="0" w:color="auto"/>
        <w:left w:val="none" w:sz="0" w:space="0" w:color="auto"/>
        <w:bottom w:val="none" w:sz="0" w:space="0" w:color="auto"/>
        <w:right w:val="none" w:sz="0" w:space="0" w:color="auto"/>
      </w:divBdr>
    </w:div>
    <w:div w:id="1438872121">
      <w:bodyDiv w:val="1"/>
      <w:marLeft w:val="0"/>
      <w:marRight w:val="0"/>
      <w:marTop w:val="0"/>
      <w:marBottom w:val="0"/>
      <w:divBdr>
        <w:top w:val="none" w:sz="0" w:space="0" w:color="auto"/>
        <w:left w:val="none" w:sz="0" w:space="0" w:color="auto"/>
        <w:bottom w:val="none" w:sz="0" w:space="0" w:color="auto"/>
        <w:right w:val="none" w:sz="0" w:space="0" w:color="auto"/>
      </w:divBdr>
    </w:div>
    <w:div w:id="1471361533">
      <w:bodyDiv w:val="1"/>
      <w:marLeft w:val="0"/>
      <w:marRight w:val="0"/>
      <w:marTop w:val="0"/>
      <w:marBottom w:val="0"/>
      <w:divBdr>
        <w:top w:val="none" w:sz="0" w:space="0" w:color="auto"/>
        <w:left w:val="none" w:sz="0" w:space="0" w:color="auto"/>
        <w:bottom w:val="none" w:sz="0" w:space="0" w:color="auto"/>
        <w:right w:val="none" w:sz="0" w:space="0" w:color="auto"/>
      </w:divBdr>
    </w:div>
    <w:div w:id="1482774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itiem-erfgoed.nl/blog/een-pinas-van-134-voet" TargetMode="External"/><Relationship Id="rId13" Type="http://schemas.openxmlformats.org/officeDocument/2006/relationships/hyperlink" Target="https://maritiemportal.nl/nieuwe-maritieme-geschiedenis-van-nederland/"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maritiemportal.nl/auteurs-nmgn/"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maritiemdigitaal.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ss.maritime-heritage.com/" TargetMode="External"/><Relationship Id="rId5" Type="http://schemas.openxmlformats.org/officeDocument/2006/relationships/footnotes" Target="footnotes.xml"/><Relationship Id="rId15" Type="http://schemas.openxmlformats.org/officeDocument/2006/relationships/hyperlink" Target="https://www.rijksmuseum.nl/nl/rijksstudio" TargetMode="External"/><Relationship Id="rId10" Type="http://schemas.openxmlformats.org/officeDocument/2006/relationships/hyperlink" Target="https://maritiemportal.nl/omg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ritiem-erfgoed.nl/inhoud/wij-en-water-wat-uw-favoriete-maritieme-erfgoed" TargetMode="External"/><Relationship Id="rId14" Type="http://schemas.openxmlformats.org/officeDocument/2006/relationships/hyperlink" Target="https://maritiemportal.nl/rooswijk/"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2398</Words>
  <Characters>13191</Characters>
  <Application>Microsoft Office Word</Application>
  <DocSecurity>0</DocSecurity>
  <Lines>109</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KNAW</Company>
  <LinksUpToDate>false</LinksUpToDate>
  <CharactersWithSpaces>15558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Marja de Keuning</dc:creator>
  <cp:lastModifiedBy>Marja de Keuning</cp:lastModifiedBy>
  <cp:revision>3</cp:revision>
  <cp:lastPrinted>2018-04-25T11:06:00Z</cp:lastPrinted>
  <dcterms:created xsi:type="dcterms:W3CDTF">2018-12-13T09:47:00Z</dcterms:created>
  <dcterms:modified xsi:type="dcterms:W3CDTF">2018-12-13T09:48:00Z</dcterms:modified>
</cp:coreProperties>
</file>